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C9D" w:rsidRDefault="00D4015D">
      <w:pPr>
        <w:pStyle w:val="ConsPlusNormal"/>
        <w:jc w:val="both"/>
        <w:rPr>
          <w:b/>
        </w:rPr>
      </w:pPr>
      <w:r w:rsidRPr="00D4015D">
        <w:rPr>
          <w:b/>
        </w:rPr>
        <w:t>Филиал АО «</w:t>
      </w:r>
      <w:r w:rsidR="00CD60D5">
        <w:rPr>
          <w:b/>
        </w:rPr>
        <w:t xml:space="preserve">РИР </w:t>
      </w:r>
      <w:proofErr w:type="spellStart"/>
      <w:r w:rsidR="00CD60D5">
        <w:rPr>
          <w:b/>
        </w:rPr>
        <w:t>Энерго</w:t>
      </w:r>
      <w:proofErr w:type="spellEnd"/>
      <w:r w:rsidRPr="00D4015D">
        <w:rPr>
          <w:b/>
        </w:rPr>
        <w:t>» - «Курская генерация»</w:t>
      </w:r>
    </w:p>
    <w:p w:rsidR="0077599A" w:rsidRPr="00D4015D" w:rsidRDefault="0077599A">
      <w:pPr>
        <w:pStyle w:val="ConsPlusNormal"/>
        <w:jc w:val="both"/>
        <w:rPr>
          <w:b/>
        </w:rPr>
      </w:pPr>
      <w:r>
        <w:rPr>
          <w:b/>
        </w:rPr>
        <w:t xml:space="preserve">Информация о предложении по установлению платы за подключение к системе теплоснабжения филиала </w:t>
      </w:r>
      <w:r w:rsidRPr="00094B02">
        <w:rPr>
          <w:b/>
        </w:rPr>
        <w:t xml:space="preserve">АО </w:t>
      </w:r>
      <w:r>
        <w:rPr>
          <w:b/>
        </w:rPr>
        <w:t>«</w:t>
      </w:r>
      <w:r w:rsidR="00CD60D5">
        <w:rPr>
          <w:b/>
        </w:rPr>
        <w:t xml:space="preserve">РИР </w:t>
      </w:r>
      <w:proofErr w:type="spellStart"/>
      <w:r w:rsidR="00CD60D5">
        <w:rPr>
          <w:b/>
        </w:rPr>
        <w:t>Энерго</w:t>
      </w:r>
      <w:proofErr w:type="spellEnd"/>
      <w:r>
        <w:rPr>
          <w:b/>
        </w:rPr>
        <w:t xml:space="preserve">» - «Курская генерация» </w:t>
      </w:r>
      <w:r w:rsidRPr="00094B02">
        <w:rPr>
          <w:b/>
        </w:rPr>
        <w:t>объектов заявителей</w:t>
      </w:r>
      <w:r w:rsidR="00CD60D5">
        <w:rPr>
          <w:b/>
        </w:rPr>
        <w:t xml:space="preserve"> на 2026</w:t>
      </w:r>
      <w:r>
        <w:rPr>
          <w:b/>
        </w:rPr>
        <w:t xml:space="preserve"> год</w:t>
      </w:r>
    </w:p>
    <w:p w:rsidR="00D4015D" w:rsidRDefault="00D4015D">
      <w:pPr>
        <w:pStyle w:val="ConsPlusNormal"/>
        <w:jc w:val="both"/>
      </w:pPr>
      <w:r w:rsidRPr="00D4015D">
        <w:t xml:space="preserve">Дата </w:t>
      </w:r>
      <w:r>
        <w:t>подачи заявления</w:t>
      </w:r>
      <w:r w:rsidRPr="00D4015D">
        <w:t xml:space="preserve"> об утверждении тарифов</w:t>
      </w:r>
      <w:r>
        <w:t xml:space="preserve">: </w:t>
      </w:r>
      <w:r w:rsidR="00CD60D5">
        <w:t>27.08.2025</w:t>
      </w:r>
    </w:p>
    <w:p w:rsidR="00D4015D" w:rsidRDefault="00D4015D">
      <w:pPr>
        <w:pStyle w:val="ConsPlusNormal"/>
        <w:jc w:val="both"/>
      </w:pPr>
      <w:r>
        <w:t xml:space="preserve">Номер подачи заявления об утверждении тарифов: </w:t>
      </w:r>
      <w:r w:rsidR="00CD60D5">
        <w:t>935-28.1/4490</w:t>
      </w:r>
      <w:r w:rsidRPr="00D4015D">
        <w:t>-28.3.2</w:t>
      </w:r>
    </w:p>
    <w:p w:rsidR="00011C9D" w:rsidRDefault="00011C9D">
      <w:pPr>
        <w:pStyle w:val="ConsPlusNormal"/>
        <w:jc w:val="both"/>
      </w:pPr>
    </w:p>
    <w:p w:rsidR="00011C9D" w:rsidRDefault="00614CFF" w:rsidP="00614CFF">
      <w:pPr>
        <w:pStyle w:val="ConsPlusNormal"/>
      </w:pPr>
      <w:r>
        <w:t xml:space="preserve">Форма 22. </w:t>
      </w:r>
      <w:r w:rsidR="00011C9D">
        <w:t>Информация</w:t>
      </w:r>
      <w:r>
        <w:t xml:space="preserve"> </w:t>
      </w:r>
      <w:r w:rsidR="00011C9D">
        <w:t>о предложении регулируемой организации</w:t>
      </w:r>
      <w:r w:rsidR="0070421B">
        <w:t xml:space="preserve"> </w:t>
      </w:r>
      <w:r w:rsidR="00011C9D">
        <w:t>о расчетной величине платы за подключение (технологическое</w:t>
      </w:r>
      <w:r>
        <w:t xml:space="preserve"> присоединение) к </w:t>
      </w:r>
      <w:r w:rsidR="00011C9D">
        <w:t>системе теплоснабжения, о расчетной</w:t>
      </w:r>
      <w:r w:rsidR="0070421B">
        <w:t xml:space="preserve"> </w:t>
      </w:r>
      <w:r w:rsidR="00011C9D">
        <w:t>величине платы за подключение (технологическое</w:t>
      </w:r>
      <w:r>
        <w:t xml:space="preserve"> </w:t>
      </w:r>
      <w:r w:rsidR="00011C9D">
        <w:t>присоединение) к системе теплоснабжения, применяемой</w:t>
      </w:r>
      <w:r w:rsidR="0070421B">
        <w:t xml:space="preserve"> </w:t>
      </w:r>
      <w:r>
        <w:t xml:space="preserve">в </w:t>
      </w:r>
      <w:r w:rsidR="00011C9D">
        <w:t>случае, установленном частью 9 статьи 23.4 Федерального</w:t>
      </w:r>
      <w:r>
        <w:t xml:space="preserve"> </w:t>
      </w:r>
      <w:r w:rsidR="00011C9D">
        <w:t>закона от 27 июля 2010 г. N 190-ФЗ "О теплоснабжении"</w:t>
      </w:r>
    </w:p>
    <w:p w:rsidR="00011C9D" w:rsidRDefault="00011C9D">
      <w:pPr>
        <w:pStyle w:val="ConsPlusNormal"/>
        <w:jc w:val="both"/>
      </w:pPr>
    </w:p>
    <w:tbl>
      <w:tblPr>
        <w:tblW w:w="1516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425"/>
        <w:gridCol w:w="1559"/>
        <w:gridCol w:w="284"/>
        <w:gridCol w:w="1557"/>
        <w:gridCol w:w="144"/>
        <w:gridCol w:w="142"/>
        <w:gridCol w:w="1417"/>
        <w:gridCol w:w="1701"/>
        <w:gridCol w:w="1559"/>
        <w:gridCol w:w="1418"/>
        <w:gridCol w:w="1700"/>
      </w:tblGrid>
      <w:tr w:rsidR="0070421B" w:rsidTr="0077599A">
        <w:tc>
          <w:tcPr>
            <w:tcW w:w="15167" w:type="dxa"/>
            <w:gridSpan w:val="13"/>
          </w:tcPr>
          <w:p w:rsidR="0070421B" w:rsidRDefault="0070421B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70421B" w:rsidTr="0077599A">
        <w:tc>
          <w:tcPr>
            <w:tcW w:w="709" w:type="dxa"/>
            <w:vMerge w:val="restart"/>
          </w:tcPr>
          <w:p w:rsidR="0070421B" w:rsidRDefault="007042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2" w:type="dxa"/>
            <w:vMerge w:val="restart"/>
          </w:tcPr>
          <w:p w:rsidR="0070421B" w:rsidRDefault="0070421B">
            <w:pPr>
              <w:pStyle w:val="ConsPlusNormal"/>
              <w:jc w:val="center"/>
            </w:pPr>
            <w:bookmarkStart w:id="0" w:name="P2213"/>
            <w:bookmarkEnd w:id="0"/>
            <w:r>
              <w:t>Параметр дифференциации тарифа/заявитель/наименование объекта/адрес</w:t>
            </w:r>
          </w:p>
        </w:tc>
        <w:tc>
          <w:tcPr>
            <w:tcW w:w="1984" w:type="dxa"/>
            <w:gridSpan w:val="2"/>
            <w:vMerge w:val="restart"/>
          </w:tcPr>
          <w:p w:rsidR="0070421B" w:rsidRDefault="0070421B">
            <w:pPr>
              <w:pStyle w:val="ConsPlusNormal"/>
              <w:jc w:val="center"/>
            </w:pPr>
            <w:r>
              <w:t>Подключаемая тепловая нагрузка, Гкал/ч</w:t>
            </w:r>
          </w:p>
        </w:tc>
        <w:tc>
          <w:tcPr>
            <w:tcW w:w="1985" w:type="dxa"/>
            <w:gridSpan w:val="3"/>
            <w:vMerge w:val="restart"/>
          </w:tcPr>
          <w:p w:rsidR="0070421B" w:rsidRDefault="0070421B">
            <w:pPr>
              <w:pStyle w:val="ConsPlusNormal"/>
              <w:jc w:val="center"/>
            </w:pPr>
            <w:r>
              <w:t>Тип прокладки тепловых сетей</w:t>
            </w:r>
          </w:p>
        </w:tc>
        <w:tc>
          <w:tcPr>
            <w:tcW w:w="1559" w:type="dxa"/>
            <w:gridSpan w:val="2"/>
            <w:vMerge w:val="restart"/>
          </w:tcPr>
          <w:p w:rsidR="0070421B" w:rsidRDefault="0070421B">
            <w:pPr>
              <w:pStyle w:val="ConsPlusNormal"/>
              <w:jc w:val="center"/>
            </w:pPr>
            <w:r>
              <w:t>Диаметр тепловых сетей, мм</w:t>
            </w:r>
          </w:p>
        </w:tc>
        <w:tc>
          <w:tcPr>
            <w:tcW w:w="6378" w:type="dxa"/>
            <w:gridSpan w:val="4"/>
          </w:tcPr>
          <w:p w:rsidR="0070421B" w:rsidRDefault="0070421B">
            <w:pPr>
              <w:pStyle w:val="ConsPlusNormal"/>
              <w:jc w:val="center"/>
            </w:pPr>
            <w:r>
              <w:t>Величина и срок действия тарифа</w:t>
            </w:r>
          </w:p>
        </w:tc>
      </w:tr>
      <w:tr w:rsidR="0070421B" w:rsidTr="0077599A">
        <w:tc>
          <w:tcPr>
            <w:tcW w:w="709" w:type="dxa"/>
            <w:vMerge/>
          </w:tcPr>
          <w:p w:rsidR="0070421B" w:rsidRDefault="0070421B">
            <w:pPr>
              <w:pStyle w:val="ConsPlusNormal"/>
            </w:pPr>
          </w:p>
        </w:tc>
        <w:tc>
          <w:tcPr>
            <w:tcW w:w="2552" w:type="dxa"/>
            <w:vMerge/>
          </w:tcPr>
          <w:p w:rsidR="0070421B" w:rsidRDefault="0070421B">
            <w:pPr>
              <w:pStyle w:val="ConsPlusNormal"/>
            </w:pPr>
          </w:p>
        </w:tc>
        <w:tc>
          <w:tcPr>
            <w:tcW w:w="1984" w:type="dxa"/>
            <w:gridSpan w:val="2"/>
            <w:vMerge/>
          </w:tcPr>
          <w:p w:rsidR="0070421B" w:rsidRDefault="0070421B">
            <w:pPr>
              <w:pStyle w:val="ConsPlusNormal"/>
            </w:pPr>
          </w:p>
        </w:tc>
        <w:tc>
          <w:tcPr>
            <w:tcW w:w="1985" w:type="dxa"/>
            <w:gridSpan w:val="3"/>
            <w:vMerge/>
          </w:tcPr>
          <w:p w:rsidR="0070421B" w:rsidRDefault="0070421B">
            <w:pPr>
              <w:pStyle w:val="ConsPlusNormal"/>
            </w:pPr>
          </w:p>
        </w:tc>
        <w:tc>
          <w:tcPr>
            <w:tcW w:w="1559" w:type="dxa"/>
            <w:gridSpan w:val="2"/>
            <w:vMerge/>
          </w:tcPr>
          <w:p w:rsidR="0070421B" w:rsidRDefault="0070421B">
            <w:pPr>
              <w:pStyle w:val="ConsPlusNormal"/>
            </w:pPr>
          </w:p>
        </w:tc>
        <w:tc>
          <w:tcPr>
            <w:tcW w:w="3260" w:type="dxa"/>
            <w:gridSpan w:val="2"/>
          </w:tcPr>
          <w:p w:rsidR="00D4015D" w:rsidRDefault="0070421B">
            <w:pPr>
              <w:pStyle w:val="ConsPlusNormal"/>
              <w:jc w:val="center"/>
            </w:pPr>
            <w:r>
              <w:t>плата за подключение (технологическое присоединение),</w:t>
            </w:r>
          </w:p>
          <w:p w:rsidR="0070421B" w:rsidRDefault="0070421B">
            <w:pPr>
              <w:pStyle w:val="ConsPlusNormal"/>
              <w:jc w:val="center"/>
            </w:pPr>
            <w:r>
              <w:t xml:space="preserve"> тыс. руб./Гкал/ч</w:t>
            </w:r>
          </w:p>
        </w:tc>
        <w:tc>
          <w:tcPr>
            <w:tcW w:w="3118" w:type="dxa"/>
            <w:gridSpan w:val="2"/>
          </w:tcPr>
          <w:p w:rsidR="0070421B" w:rsidRDefault="0070421B">
            <w:pPr>
              <w:pStyle w:val="ConsPlusNormal"/>
              <w:jc w:val="center"/>
            </w:pPr>
            <w:r>
              <w:t>срок действия</w:t>
            </w:r>
          </w:p>
        </w:tc>
      </w:tr>
      <w:tr w:rsidR="0070421B" w:rsidTr="0077599A">
        <w:tc>
          <w:tcPr>
            <w:tcW w:w="709" w:type="dxa"/>
            <w:vMerge/>
          </w:tcPr>
          <w:p w:rsidR="0070421B" w:rsidRDefault="0070421B">
            <w:pPr>
              <w:pStyle w:val="ConsPlusNormal"/>
            </w:pPr>
          </w:p>
        </w:tc>
        <w:tc>
          <w:tcPr>
            <w:tcW w:w="2552" w:type="dxa"/>
            <w:vMerge/>
          </w:tcPr>
          <w:p w:rsidR="0070421B" w:rsidRDefault="0070421B">
            <w:pPr>
              <w:pStyle w:val="ConsPlusNormal"/>
            </w:pPr>
          </w:p>
        </w:tc>
        <w:tc>
          <w:tcPr>
            <w:tcW w:w="1984" w:type="dxa"/>
            <w:gridSpan w:val="2"/>
            <w:vMerge/>
          </w:tcPr>
          <w:p w:rsidR="0070421B" w:rsidRDefault="0070421B">
            <w:pPr>
              <w:pStyle w:val="ConsPlusNormal"/>
            </w:pPr>
          </w:p>
        </w:tc>
        <w:tc>
          <w:tcPr>
            <w:tcW w:w="1985" w:type="dxa"/>
            <w:gridSpan w:val="3"/>
            <w:vMerge/>
          </w:tcPr>
          <w:p w:rsidR="0070421B" w:rsidRDefault="0070421B">
            <w:pPr>
              <w:pStyle w:val="ConsPlusNormal"/>
            </w:pPr>
          </w:p>
        </w:tc>
        <w:tc>
          <w:tcPr>
            <w:tcW w:w="1559" w:type="dxa"/>
            <w:gridSpan w:val="2"/>
            <w:vMerge/>
          </w:tcPr>
          <w:p w:rsidR="0070421B" w:rsidRDefault="0070421B">
            <w:pPr>
              <w:pStyle w:val="ConsPlusNormal"/>
            </w:pPr>
          </w:p>
        </w:tc>
        <w:tc>
          <w:tcPr>
            <w:tcW w:w="1701" w:type="dxa"/>
          </w:tcPr>
          <w:p w:rsidR="0070421B" w:rsidRDefault="0070421B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559" w:type="dxa"/>
          </w:tcPr>
          <w:p w:rsidR="0070421B" w:rsidRDefault="0070421B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418" w:type="dxa"/>
          </w:tcPr>
          <w:p w:rsidR="0070421B" w:rsidRDefault="0070421B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700" w:type="dxa"/>
          </w:tcPr>
          <w:p w:rsidR="0070421B" w:rsidRDefault="0070421B">
            <w:pPr>
              <w:pStyle w:val="ConsPlusNormal"/>
              <w:jc w:val="center"/>
            </w:pPr>
            <w:bookmarkStart w:id="1" w:name="P2223"/>
            <w:bookmarkEnd w:id="1"/>
            <w:r>
              <w:t>дата окончания</w:t>
            </w:r>
          </w:p>
        </w:tc>
      </w:tr>
      <w:tr w:rsidR="0070421B" w:rsidTr="0077599A">
        <w:tc>
          <w:tcPr>
            <w:tcW w:w="709" w:type="dxa"/>
            <w:vAlign w:val="center"/>
          </w:tcPr>
          <w:p w:rsidR="0070421B" w:rsidRDefault="007042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70421B" w:rsidRDefault="0070421B">
            <w:pPr>
              <w:pStyle w:val="ConsPlusNormal"/>
            </w:pPr>
            <w:r>
              <w:t>Наименование тарифа</w:t>
            </w:r>
          </w:p>
        </w:tc>
        <w:tc>
          <w:tcPr>
            <w:tcW w:w="11906" w:type="dxa"/>
            <w:gridSpan w:val="11"/>
          </w:tcPr>
          <w:p w:rsidR="0070421B" w:rsidRDefault="00D4015D" w:rsidP="00CD60D5">
            <w:pPr>
              <w:pStyle w:val="ConsPlusNormal"/>
            </w:pPr>
            <w:r>
              <w:t>Плата за подключение к системе теплоснабжения филиала АО «</w:t>
            </w:r>
            <w:r w:rsidR="00CD60D5">
              <w:t xml:space="preserve">РИР </w:t>
            </w:r>
            <w:proofErr w:type="spellStart"/>
            <w:r w:rsidR="00CD60D5">
              <w:t>Энерго</w:t>
            </w:r>
            <w:proofErr w:type="spellEnd"/>
            <w:r>
              <w:t>» - «Курская генера</w:t>
            </w:r>
            <w:r w:rsidR="00CD60D5">
              <w:t>ция» объектов заявителей на 2026</w:t>
            </w:r>
            <w:r>
              <w:t xml:space="preserve"> год</w:t>
            </w:r>
          </w:p>
        </w:tc>
      </w:tr>
      <w:tr w:rsidR="0070421B" w:rsidTr="0077599A">
        <w:tc>
          <w:tcPr>
            <w:tcW w:w="709" w:type="dxa"/>
            <w:vAlign w:val="center"/>
          </w:tcPr>
          <w:p w:rsidR="0070421B" w:rsidRDefault="0070421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552" w:type="dxa"/>
            <w:vAlign w:val="center"/>
          </w:tcPr>
          <w:p w:rsidR="0070421B" w:rsidRDefault="0070421B">
            <w:pPr>
              <w:pStyle w:val="ConsPlusNormal"/>
            </w:pPr>
            <w:r>
              <w:t>территория действия тарифа</w:t>
            </w:r>
          </w:p>
        </w:tc>
        <w:tc>
          <w:tcPr>
            <w:tcW w:w="11906" w:type="dxa"/>
            <w:gridSpan w:val="11"/>
          </w:tcPr>
          <w:p w:rsidR="0070421B" w:rsidRDefault="00D4015D">
            <w:pPr>
              <w:pStyle w:val="ConsPlusNormal"/>
            </w:pPr>
            <w:r>
              <w:t>Без дифференциации</w:t>
            </w:r>
          </w:p>
        </w:tc>
      </w:tr>
      <w:tr w:rsidR="0070421B" w:rsidTr="0077599A">
        <w:tc>
          <w:tcPr>
            <w:tcW w:w="709" w:type="dxa"/>
            <w:vAlign w:val="center"/>
          </w:tcPr>
          <w:p w:rsidR="0070421B" w:rsidRDefault="0070421B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2552" w:type="dxa"/>
            <w:vAlign w:val="center"/>
          </w:tcPr>
          <w:p w:rsidR="0070421B" w:rsidRDefault="0070421B">
            <w:pPr>
              <w:pStyle w:val="ConsPlusNormal"/>
            </w:pPr>
            <w:r>
              <w:t>наименование системы теплоснабжения</w:t>
            </w:r>
          </w:p>
        </w:tc>
        <w:tc>
          <w:tcPr>
            <w:tcW w:w="11906" w:type="dxa"/>
            <w:gridSpan w:val="11"/>
          </w:tcPr>
          <w:p w:rsidR="0070421B" w:rsidRDefault="00D4015D">
            <w:pPr>
              <w:pStyle w:val="ConsPlusNormal"/>
            </w:pPr>
            <w:r>
              <w:t>Без дифференциации</w:t>
            </w:r>
          </w:p>
        </w:tc>
      </w:tr>
      <w:tr w:rsidR="0070421B" w:rsidTr="0077599A">
        <w:tc>
          <w:tcPr>
            <w:tcW w:w="709" w:type="dxa"/>
            <w:vAlign w:val="center"/>
          </w:tcPr>
          <w:p w:rsidR="0070421B" w:rsidRDefault="0070421B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2552" w:type="dxa"/>
            <w:vAlign w:val="center"/>
          </w:tcPr>
          <w:p w:rsidR="0070421B" w:rsidRDefault="0070421B">
            <w:pPr>
              <w:pStyle w:val="ConsPlusNormal"/>
            </w:pPr>
            <w:r>
              <w:t>источник тепловой энергии</w:t>
            </w:r>
          </w:p>
        </w:tc>
        <w:tc>
          <w:tcPr>
            <w:tcW w:w="11906" w:type="dxa"/>
            <w:gridSpan w:val="11"/>
          </w:tcPr>
          <w:p w:rsidR="0070421B" w:rsidRDefault="00D4015D">
            <w:pPr>
              <w:pStyle w:val="ConsPlusNormal"/>
            </w:pPr>
            <w:r>
              <w:t>Без дифференциации</w:t>
            </w:r>
          </w:p>
        </w:tc>
      </w:tr>
      <w:tr w:rsidR="0070421B" w:rsidTr="0077599A">
        <w:tc>
          <w:tcPr>
            <w:tcW w:w="709" w:type="dxa"/>
            <w:vAlign w:val="center"/>
          </w:tcPr>
          <w:p w:rsidR="0070421B" w:rsidRDefault="0070421B">
            <w:pPr>
              <w:pStyle w:val="ConsPlusNormal"/>
              <w:jc w:val="center"/>
            </w:pPr>
            <w:r>
              <w:t>1.1.1.1.1</w:t>
            </w:r>
          </w:p>
        </w:tc>
        <w:tc>
          <w:tcPr>
            <w:tcW w:w="2552" w:type="dxa"/>
            <w:vAlign w:val="center"/>
          </w:tcPr>
          <w:p w:rsidR="0070421B" w:rsidRDefault="00D4015D">
            <w:pPr>
              <w:pStyle w:val="ConsPlusNormal"/>
            </w:pPr>
            <w:r w:rsidRPr="00D4015D">
              <w:t>Расходы на проведение мероприятий по подключению объектов заявителей (П1)</w:t>
            </w:r>
          </w:p>
        </w:tc>
        <w:tc>
          <w:tcPr>
            <w:tcW w:w="425" w:type="dxa"/>
            <w:vAlign w:val="center"/>
          </w:tcPr>
          <w:p w:rsidR="0070421B" w:rsidRDefault="0070421B">
            <w:pPr>
              <w:pStyle w:val="ConsPlusNormal"/>
              <w:jc w:val="center"/>
            </w:pPr>
          </w:p>
        </w:tc>
        <w:tc>
          <w:tcPr>
            <w:tcW w:w="1559" w:type="dxa"/>
            <w:vAlign w:val="center"/>
          </w:tcPr>
          <w:p w:rsidR="0070421B" w:rsidRDefault="00D4015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4" w:type="dxa"/>
            <w:vAlign w:val="center"/>
          </w:tcPr>
          <w:p w:rsidR="0070421B" w:rsidRDefault="0070421B">
            <w:pPr>
              <w:pStyle w:val="ConsPlusNormal"/>
              <w:jc w:val="center"/>
            </w:pPr>
          </w:p>
        </w:tc>
        <w:tc>
          <w:tcPr>
            <w:tcW w:w="1557" w:type="dxa"/>
            <w:vAlign w:val="center"/>
          </w:tcPr>
          <w:p w:rsidR="0070421B" w:rsidRDefault="00D4015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6" w:type="dxa"/>
            <w:gridSpan w:val="2"/>
            <w:vAlign w:val="center"/>
          </w:tcPr>
          <w:p w:rsidR="0070421B" w:rsidRDefault="0070421B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70421B" w:rsidRDefault="00D4015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70421B" w:rsidRDefault="00CD60D5" w:rsidP="00D4015D">
            <w:pPr>
              <w:pStyle w:val="ConsPlusNormal"/>
              <w:jc w:val="center"/>
            </w:pPr>
            <w:r>
              <w:t>146,491</w:t>
            </w:r>
          </w:p>
        </w:tc>
        <w:tc>
          <w:tcPr>
            <w:tcW w:w="1559" w:type="dxa"/>
            <w:vAlign w:val="center"/>
          </w:tcPr>
          <w:p w:rsidR="0070421B" w:rsidRDefault="00CD60D5" w:rsidP="00D4015D">
            <w:pPr>
              <w:pStyle w:val="ConsPlusNormal"/>
              <w:jc w:val="center"/>
            </w:pPr>
            <w:r>
              <w:t>122,076</w:t>
            </w:r>
          </w:p>
        </w:tc>
        <w:tc>
          <w:tcPr>
            <w:tcW w:w="1418" w:type="dxa"/>
            <w:vAlign w:val="center"/>
          </w:tcPr>
          <w:p w:rsidR="0070421B" w:rsidRDefault="00CD60D5" w:rsidP="00D4015D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700" w:type="dxa"/>
            <w:vAlign w:val="center"/>
          </w:tcPr>
          <w:p w:rsidR="0070421B" w:rsidRDefault="00CD60D5" w:rsidP="00D4015D">
            <w:pPr>
              <w:pStyle w:val="ConsPlusNormal"/>
              <w:jc w:val="center"/>
            </w:pPr>
            <w:r>
              <w:t>31.12.2026</w:t>
            </w:r>
          </w:p>
        </w:tc>
      </w:tr>
      <w:tr w:rsidR="00CD60D5" w:rsidTr="0077599A">
        <w:trPr>
          <w:trHeight w:val="2298"/>
        </w:trPr>
        <w:tc>
          <w:tcPr>
            <w:tcW w:w="709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  <w:r>
              <w:lastRenderedPageBreak/>
              <w:t>1.1.1.2</w:t>
            </w:r>
          </w:p>
        </w:tc>
        <w:tc>
          <w:tcPr>
            <w:tcW w:w="2552" w:type="dxa"/>
            <w:vAlign w:val="center"/>
          </w:tcPr>
          <w:p w:rsidR="00CD60D5" w:rsidRPr="00D4015D" w:rsidRDefault="00CD60D5" w:rsidP="00CD60D5">
            <w:pPr>
              <w:pStyle w:val="ConsPlusNormal"/>
            </w:pPr>
            <w:r w:rsidRPr="00D4015D"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(П2.1)</w:t>
            </w:r>
          </w:p>
        </w:tc>
        <w:tc>
          <w:tcPr>
            <w:tcW w:w="425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</w:p>
        </w:tc>
        <w:tc>
          <w:tcPr>
            <w:tcW w:w="1559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4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</w:p>
        </w:tc>
        <w:tc>
          <w:tcPr>
            <w:tcW w:w="1557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  <w:r>
              <w:t>Подземная (канальная)</w:t>
            </w:r>
          </w:p>
        </w:tc>
        <w:tc>
          <w:tcPr>
            <w:tcW w:w="286" w:type="dxa"/>
            <w:gridSpan w:val="2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  <w:r>
              <w:t>до 250 мм</w:t>
            </w:r>
          </w:p>
        </w:tc>
        <w:tc>
          <w:tcPr>
            <w:tcW w:w="1701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  <w:r>
              <w:t>9595,118</w:t>
            </w:r>
          </w:p>
        </w:tc>
        <w:tc>
          <w:tcPr>
            <w:tcW w:w="1559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  <w:r w:rsidRPr="00CD60D5">
              <w:t>7995,932</w:t>
            </w:r>
          </w:p>
        </w:tc>
        <w:tc>
          <w:tcPr>
            <w:tcW w:w="1418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700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  <w:r>
              <w:t>31.12.2026</w:t>
            </w:r>
          </w:p>
        </w:tc>
      </w:tr>
      <w:tr w:rsidR="00CD60D5" w:rsidTr="0077599A">
        <w:tc>
          <w:tcPr>
            <w:tcW w:w="709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  <w:r>
              <w:t>1.1.1.3</w:t>
            </w:r>
          </w:p>
        </w:tc>
        <w:tc>
          <w:tcPr>
            <w:tcW w:w="2552" w:type="dxa"/>
            <w:vAlign w:val="center"/>
          </w:tcPr>
          <w:p w:rsidR="00CD60D5" w:rsidRPr="00D4015D" w:rsidRDefault="00CD60D5" w:rsidP="00CD60D5">
            <w:pPr>
              <w:pStyle w:val="ConsPlusNormal"/>
            </w:pPr>
            <w:r w:rsidRPr="00D4015D">
              <w:t>Налог на прибыль</w:t>
            </w:r>
          </w:p>
        </w:tc>
        <w:tc>
          <w:tcPr>
            <w:tcW w:w="425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</w:p>
        </w:tc>
        <w:tc>
          <w:tcPr>
            <w:tcW w:w="1559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4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</w:p>
        </w:tc>
        <w:tc>
          <w:tcPr>
            <w:tcW w:w="1557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86" w:type="dxa"/>
            <w:gridSpan w:val="2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</w:p>
        </w:tc>
        <w:tc>
          <w:tcPr>
            <w:tcW w:w="1417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  <w:r>
              <w:t>3198,373</w:t>
            </w:r>
          </w:p>
        </w:tc>
        <w:tc>
          <w:tcPr>
            <w:tcW w:w="1559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  <w:r w:rsidRPr="00CD60D5">
              <w:t>2665,311</w:t>
            </w:r>
          </w:p>
        </w:tc>
        <w:tc>
          <w:tcPr>
            <w:tcW w:w="1418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  <w:r>
              <w:t>01.01.2026</w:t>
            </w:r>
          </w:p>
        </w:tc>
        <w:tc>
          <w:tcPr>
            <w:tcW w:w="1700" w:type="dxa"/>
            <w:vAlign w:val="center"/>
          </w:tcPr>
          <w:p w:rsidR="00CD60D5" w:rsidRDefault="00CD60D5" w:rsidP="00CD60D5">
            <w:pPr>
              <w:pStyle w:val="ConsPlusNormal"/>
              <w:jc w:val="center"/>
            </w:pPr>
            <w:r>
              <w:t>31.12.2026</w:t>
            </w:r>
          </w:p>
        </w:tc>
      </w:tr>
    </w:tbl>
    <w:p w:rsidR="00011C9D" w:rsidRDefault="00011C9D">
      <w:pPr>
        <w:pStyle w:val="ConsPlusNormal"/>
        <w:jc w:val="both"/>
      </w:pPr>
    </w:p>
    <w:p w:rsidR="00614CFF" w:rsidRDefault="00614CFF" w:rsidP="00614CFF">
      <w:pPr>
        <w:pStyle w:val="ConsPlusNormal"/>
        <w:outlineLvl w:val="1"/>
      </w:pPr>
      <w:r>
        <w:t>Форма 18. Информация о предложении регулируемой организации об установлении цен (тарифов) в сфере теплоснабжения на очередной расчетный период регулирования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2050"/>
        <w:gridCol w:w="3543"/>
        <w:gridCol w:w="1418"/>
        <w:gridCol w:w="1559"/>
        <w:gridCol w:w="2693"/>
        <w:gridCol w:w="3119"/>
      </w:tblGrid>
      <w:tr w:rsidR="00614CFF" w:rsidTr="000A68BB">
        <w:tc>
          <w:tcPr>
            <w:tcW w:w="15088" w:type="dxa"/>
            <w:gridSpan w:val="7"/>
          </w:tcPr>
          <w:p w:rsidR="00614CFF" w:rsidRDefault="00614CFF" w:rsidP="000A68BB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614CFF" w:rsidTr="000A68BB">
        <w:tc>
          <w:tcPr>
            <w:tcW w:w="706" w:type="dxa"/>
            <w:vMerge w:val="restart"/>
          </w:tcPr>
          <w:p w:rsidR="00614CFF" w:rsidRDefault="00614CFF" w:rsidP="000A68B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50" w:type="dxa"/>
            <w:vMerge w:val="restart"/>
          </w:tcPr>
          <w:p w:rsidR="00614CFF" w:rsidRDefault="00614CFF" w:rsidP="000A68BB">
            <w:pPr>
              <w:pStyle w:val="ConsPlusNormal"/>
              <w:jc w:val="center"/>
            </w:pPr>
            <w:bookmarkStart w:id="2" w:name="P1839"/>
            <w:bookmarkEnd w:id="2"/>
            <w:r>
              <w:t>Вид тарифа</w:t>
            </w:r>
          </w:p>
        </w:tc>
        <w:tc>
          <w:tcPr>
            <w:tcW w:w="3543" w:type="dxa"/>
            <w:vMerge w:val="restart"/>
          </w:tcPr>
          <w:p w:rsidR="00614CFF" w:rsidRDefault="00614CFF" w:rsidP="000A68BB">
            <w:pPr>
              <w:pStyle w:val="ConsPlusNormal"/>
              <w:jc w:val="center"/>
            </w:pPr>
            <w:r>
              <w:t>Наименование тарифа</w:t>
            </w:r>
          </w:p>
        </w:tc>
        <w:tc>
          <w:tcPr>
            <w:tcW w:w="2977" w:type="dxa"/>
            <w:gridSpan w:val="2"/>
          </w:tcPr>
          <w:p w:rsidR="00614CFF" w:rsidRDefault="00614CFF" w:rsidP="000A68BB">
            <w:pPr>
              <w:pStyle w:val="ConsPlusNormal"/>
              <w:jc w:val="center"/>
            </w:pPr>
            <w:r>
              <w:t>Срок действия цен (тарифов)</w:t>
            </w:r>
          </w:p>
        </w:tc>
        <w:tc>
          <w:tcPr>
            <w:tcW w:w="2693" w:type="dxa"/>
            <w:vMerge w:val="restart"/>
          </w:tcPr>
          <w:p w:rsidR="00614CFF" w:rsidRDefault="00614CFF" w:rsidP="000A68BB">
            <w:pPr>
              <w:pStyle w:val="ConsPlusNormal"/>
              <w:jc w:val="center"/>
            </w:pPr>
            <w:bookmarkStart w:id="3" w:name="P1842"/>
            <w:bookmarkEnd w:id="3"/>
            <w:r>
              <w:t>Информация</w:t>
            </w:r>
          </w:p>
        </w:tc>
        <w:tc>
          <w:tcPr>
            <w:tcW w:w="3119" w:type="dxa"/>
            <w:vMerge w:val="restart"/>
          </w:tcPr>
          <w:p w:rsidR="00614CFF" w:rsidRDefault="00614CFF" w:rsidP="000A68BB">
            <w:pPr>
              <w:pStyle w:val="ConsPlusNormal"/>
              <w:jc w:val="center"/>
            </w:pPr>
            <w:r>
              <w:t>Ссылка на документ</w:t>
            </w:r>
          </w:p>
        </w:tc>
      </w:tr>
      <w:tr w:rsidR="00614CFF" w:rsidTr="00614CFF">
        <w:trPr>
          <w:trHeight w:val="20"/>
        </w:trPr>
        <w:tc>
          <w:tcPr>
            <w:tcW w:w="706" w:type="dxa"/>
            <w:vMerge/>
          </w:tcPr>
          <w:p w:rsidR="00614CFF" w:rsidRDefault="00614CFF" w:rsidP="000A68BB">
            <w:pPr>
              <w:pStyle w:val="ConsPlusNormal"/>
            </w:pPr>
          </w:p>
        </w:tc>
        <w:tc>
          <w:tcPr>
            <w:tcW w:w="2050" w:type="dxa"/>
            <w:vMerge/>
          </w:tcPr>
          <w:p w:rsidR="00614CFF" w:rsidRDefault="00614CFF" w:rsidP="000A68BB">
            <w:pPr>
              <w:pStyle w:val="ConsPlusNormal"/>
            </w:pPr>
          </w:p>
        </w:tc>
        <w:tc>
          <w:tcPr>
            <w:tcW w:w="3543" w:type="dxa"/>
            <w:vMerge/>
          </w:tcPr>
          <w:p w:rsidR="00614CFF" w:rsidRDefault="00614CFF" w:rsidP="000A68BB">
            <w:pPr>
              <w:pStyle w:val="ConsPlusNormal"/>
            </w:pPr>
          </w:p>
        </w:tc>
        <w:tc>
          <w:tcPr>
            <w:tcW w:w="1418" w:type="dxa"/>
          </w:tcPr>
          <w:p w:rsidR="00614CFF" w:rsidRDefault="00614CFF" w:rsidP="000A68BB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559" w:type="dxa"/>
          </w:tcPr>
          <w:p w:rsidR="00614CFF" w:rsidRDefault="00614CFF" w:rsidP="000A68BB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2693" w:type="dxa"/>
            <w:vMerge/>
          </w:tcPr>
          <w:p w:rsidR="00614CFF" w:rsidRDefault="00614CFF" w:rsidP="000A68BB">
            <w:pPr>
              <w:pStyle w:val="ConsPlusNormal"/>
            </w:pPr>
          </w:p>
        </w:tc>
        <w:tc>
          <w:tcPr>
            <w:tcW w:w="3119" w:type="dxa"/>
            <w:vMerge/>
          </w:tcPr>
          <w:p w:rsidR="00614CFF" w:rsidRDefault="00614CFF" w:rsidP="000A68BB">
            <w:pPr>
              <w:pStyle w:val="ConsPlusNormal"/>
            </w:pPr>
          </w:p>
        </w:tc>
      </w:tr>
      <w:tr w:rsidR="00614CFF" w:rsidTr="00DB0480">
        <w:trPr>
          <w:trHeight w:val="28"/>
        </w:trPr>
        <w:tc>
          <w:tcPr>
            <w:tcW w:w="706" w:type="dxa"/>
            <w:vAlign w:val="center"/>
          </w:tcPr>
          <w:p w:rsidR="00614CFF" w:rsidRDefault="00614CFF" w:rsidP="000A68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82" w:type="dxa"/>
            <w:gridSpan w:val="6"/>
            <w:vAlign w:val="center"/>
          </w:tcPr>
          <w:p w:rsidR="00614CFF" w:rsidRDefault="00614CFF" w:rsidP="000A68BB">
            <w:pPr>
              <w:pStyle w:val="ConsPlusNormal"/>
            </w:pPr>
            <w:r>
              <w:t>Предлагаемый метод регулирования тарифов в сфере теплоснабжения</w:t>
            </w:r>
          </w:p>
        </w:tc>
      </w:tr>
      <w:tr w:rsidR="00614CFF" w:rsidTr="00DB0480">
        <w:trPr>
          <w:trHeight w:val="269"/>
        </w:trPr>
        <w:tc>
          <w:tcPr>
            <w:tcW w:w="706" w:type="dxa"/>
            <w:vAlign w:val="center"/>
          </w:tcPr>
          <w:p w:rsidR="00614CFF" w:rsidRDefault="00614CFF" w:rsidP="000A68B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50" w:type="dxa"/>
            <w:vAlign w:val="center"/>
          </w:tcPr>
          <w:p w:rsidR="00614CFF" w:rsidRDefault="00DB0480" w:rsidP="000A68BB">
            <w:pPr>
              <w:pStyle w:val="ConsPlusNormal"/>
            </w:pPr>
            <w:r>
              <w:t>Плата за подключение к системе теплоснабжения</w:t>
            </w:r>
          </w:p>
        </w:tc>
        <w:tc>
          <w:tcPr>
            <w:tcW w:w="3543" w:type="dxa"/>
            <w:vAlign w:val="center"/>
          </w:tcPr>
          <w:p w:rsidR="00614CFF" w:rsidRDefault="00DB0480" w:rsidP="00CD60D5">
            <w:pPr>
              <w:pStyle w:val="ConsPlusNormal"/>
            </w:pPr>
            <w:r>
              <w:t>Плата за подключение к системе теплоснабжения филиала АО «</w:t>
            </w:r>
            <w:r w:rsidR="00CD60D5">
              <w:t xml:space="preserve">РИР </w:t>
            </w:r>
            <w:proofErr w:type="spellStart"/>
            <w:r w:rsidR="00CD60D5">
              <w:t>Энерго</w:t>
            </w:r>
            <w:proofErr w:type="spellEnd"/>
            <w:r>
              <w:t>» - «Курская генера</w:t>
            </w:r>
            <w:r w:rsidR="00CD60D5">
              <w:t>ция» объектов заявителей на 2026</w:t>
            </w:r>
            <w:r>
              <w:t xml:space="preserve"> год</w:t>
            </w:r>
          </w:p>
        </w:tc>
        <w:tc>
          <w:tcPr>
            <w:tcW w:w="1418" w:type="dxa"/>
            <w:vAlign w:val="center"/>
          </w:tcPr>
          <w:p w:rsidR="00614CFF" w:rsidRDefault="00DB0480" w:rsidP="000A68BB">
            <w:pPr>
              <w:pStyle w:val="ConsPlusNormal"/>
            </w:pPr>
            <w:r>
              <w:t>0</w:t>
            </w:r>
            <w:r w:rsidR="00CD60D5">
              <w:t>1.01.2026</w:t>
            </w:r>
          </w:p>
        </w:tc>
        <w:tc>
          <w:tcPr>
            <w:tcW w:w="1559" w:type="dxa"/>
            <w:vAlign w:val="center"/>
          </w:tcPr>
          <w:p w:rsidR="00614CFF" w:rsidRDefault="00CD60D5" w:rsidP="000A68BB">
            <w:pPr>
              <w:pStyle w:val="ConsPlusNormal"/>
            </w:pPr>
            <w:r>
              <w:t>31.12.2026</w:t>
            </w:r>
            <w:bookmarkStart w:id="4" w:name="_GoBack"/>
            <w:bookmarkEnd w:id="4"/>
          </w:p>
        </w:tc>
        <w:tc>
          <w:tcPr>
            <w:tcW w:w="2693" w:type="dxa"/>
            <w:vAlign w:val="center"/>
          </w:tcPr>
          <w:p w:rsidR="00614CFF" w:rsidRDefault="00DB0480" w:rsidP="00DB0480">
            <w:pPr>
              <w:pStyle w:val="ConsPlusNormal"/>
            </w:pPr>
            <w:r w:rsidRPr="00DB0480">
              <w:t>метод экономически обоснованных расходов (затрат)</w:t>
            </w:r>
          </w:p>
        </w:tc>
        <w:tc>
          <w:tcPr>
            <w:tcW w:w="3119" w:type="dxa"/>
            <w:vAlign w:val="center"/>
          </w:tcPr>
          <w:p w:rsidR="00614CFF" w:rsidRDefault="00614CFF" w:rsidP="000A68BB">
            <w:pPr>
              <w:pStyle w:val="ConsPlusNormal"/>
              <w:jc w:val="center"/>
            </w:pPr>
            <w:r>
              <w:t>x</w:t>
            </w:r>
          </w:p>
        </w:tc>
      </w:tr>
      <w:tr w:rsidR="00614CFF" w:rsidTr="00614CFF">
        <w:trPr>
          <w:trHeight w:val="28"/>
        </w:trPr>
        <w:tc>
          <w:tcPr>
            <w:tcW w:w="706" w:type="dxa"/>
            <w:vAlign w:val="center"/>
          </w:tcPr>
          <w:p w:rsidR="00614CFF" w:rsidRDefault="00614CFF" w:rsidP="000A68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82" w:type="dxa"/>
            <w:gridSpan w:val="6"/>
            <w:vAlign w:val="center"/>
          </w:tcPr>
          <w:p w:rsidR="00614CFF" w:rsidRDefault="00614CFF" w:rsidP="000A68BB">
            <w:pPr>
              <w:pStyle w:val="ConsPlusNormal"/>
            </w:pPr>
            <w:r>
              <w:t>Долгосрочные параметры регулирования (в случае если их установление предусмотрено выбранным методом регулирования тарифов в сфере теплоснабжения)</w:t>
            </w:r>
          </w:p>
        </w:tc>
      </w:tr>
      <w:tr w:rsidR="00614CFF" w:rsidTr="000A68BB">
        <w:tc>
          <w:tcPr>
            <w:tcW w:w="706" w:type="dxa"/>
            <w:vAlign w:val="center"/>
          </w:tcPr>
          <w:p w:rsidR="00614CFF" w:rsidRDefault="00614CFF" w:rsidP="000A68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382" w:type="dxa"/>
            <w:gridSpan w:val="6"/>
            <w:vAlign w:val="center"/>
          </w:tcPr>
          <w:p w:rsidR="00614CFF" w:rsidRDefault="00614CFF" w:rsidP="000A68BB">
            <w:pPr>
              <w:pStyle w:val="ConsPlusNormal"/>
            </w:pPr>
            <w:r>
              <w:t>Необходимая валовая выручка на соответствующий период, в том числе с распределением по годам</w:t>
            </w:r>
          </w:p>
        </w:tc>
      </w:tr>
      <w:tr w:rsidR="00614CFF" w:rsidTr="000A68BB">
        <w:tc>
          <w:tcPr>
            <w:tcW w:w="706" w:type="dxa"/>
            <w:vAlign w:val="center"/>
          </w:tcPr>
          <w:p w:rsidR="00614CFF" w:rsidRDefault="00614CFF" w:rsidP="000A68B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382" w:type="dxa"/>
            <w:gridSpan w:val="6"/>
            <w:vAlign w:val="center"/>
          </w:tcPr>
          <w:p w:rsidR="00614CFF" w:rsidRDefault="00614CFF" w:rsidP="000A68BB">
            <w:pPr>
              <w:pStyle w:val="ConsPlusNormal"/>
            </w:pPr>
            <w:r>
              <w:t>Годовой объем полезного отпуска тепловой энергии (теплоносителя)</w:t>
            </w:r>
          </w:p>
        </w:tc>
      </w:tr>
      <w:tr w:rsidR="00614CFF" w:rsidTr="000A68BB">
        <w:tc>
          <w:tcPr>
            <w:tcW w:w="706" w:type="dxa"/>
            <w:vAlign w:val="center"/>
          </w:tcPr>
          <w:p w:rsidR="00614CFF" w:rsidRDefault="00614CFF" w:rsidP="000A68B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382" w:type="dxa"/>
            <w:gridSpan w:val="6"/>
            <w:vAlign w:val="center"/>
          </w:tcPr>
          <w:p w:rsidR="00614CFF" w:rsidRDefault="00614CFF" w:rsidP="000A68BB">
            <w:pPr>
              <w:pStyle w:val="ConsPlusNormal"/>
            </w:pPr>
            <w:r>
              <w:t xml:space="preserve">Размер недополученных доходов регулируемой организации (при их наличии), исчисленных в соответствии с </w:t>
            </w:r>
            <w:hyperlink r:id="rId4">
              <w:r>
                <w:rPr>
                  <w:color w:val="0000FF"/>
                </w:rPr>
                <w:t>Основами</w:t>
              </w:r>
            </w:hyperlink>
            <w:r>
              <w:t xml:space="preserve"> ценообразования в сфере теплоснабжения, утвержденными постановлением Правительства Российской Федерации от 22 октября 2012 г. N 1075</w:t>
            </w:r>
          </w:p>
        </w:tc>
      </w:tr>
      <w:tr w:rsidR="00614CFF" w:rsidTr="000A68BB">
        <w:tc>
          <w:tcPr>
            <w:tcW w:w="706" w:type="dxa"/>
            <w:vAlign w:val="center"/>
          </w:tcPr>
          <w:p w:rsidR="00614CFF" w:rsidRDefault="00614CFF" w:rsidP="000A68B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382" w:type="dxa"/>
            <w:gridSpan w:val="6"/>
            <w:vAlign w:val="center"/>
          </w:tcPr>
          <w:p w:rsidR="00614CFF" w:rsidRDefault="00614CFF" w:rsidP="000A68BB">
            <w:pPr>
              <w:pStyle w:val="ConsPlusNormal"/>
            </w:pPr>
            <w:r>
              <w:t>Размер экономически обоснованных расходов, не учтенных при установлении регулируемых цен (тарифов) в сфере теплоснабжения в предыдущий период регулирования (при их наличии), определенных в соответствии с законодательством Российской Федерации</w:t>
            </w:r>
          </w:p>
        </w:tc>
      </w:tr>
    </w:tbl>
    <w:p w:rsidR="00011C9D" w:rsidRDefault="00011C9D" w:rsidP="00B97D6C">
      <w:pPr>
        <w:pStyle w:val="ConsPlusNormal"/>
        <w:outlineLvl w:val="0"/>
      </w:pPr>
    </w:p>
    <w:sectPr w:rsidR="00011C9D" w:rsidSect="0070421B">
      <w:pgSz w:w="16838" w:h="11905" w:orient="landscape"/>
      <w:pgMar w:top="993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9D"/>
    <w:rsid w:val="00011C9D"/>
    <w:rsid w:val="000367AB"/>
    <w:rsid w:val="000B3FD9"/>
    <w:rsid w:val="000F7885"/>
    <w:rsid w:val="001F021B"/>
    <w:rsid w:val="00232465"/>
    <w:rsid w:val="00381DE2"/>
    <w:rsid w:val="005F5B6E"/>
    <w:rsid w:val="00612573"/>
    <w:rsid w:val="00614CFF"/>
    <w:rsid w:val="00625A42"/>
    <w:rsid w:val="00681034"/>
    <w:rsid w:val="0070421B"/>
    <w:rsid w:val="00715213"/>
    <w:rsid w:val="0077599A"/>
    <w:rsid w:val="00846794"/>
    <w:rsid w:val="00A8026F"/>
    <w:rsid w:val="00A9568E"/>
    <w:rsid w:val="00B86A7B"/>
    <w:rsid w:val="00B97D6C"/>
    <w:rsid w:val="00CA3A76"/>
    <w:rsid w:val="00CD60D5"/>
    <w:rsid w:val="00D4015D"/>
    <w:rsid w:val="00D43D97"/>
    <w:rsid w:val="00DB0480"/>
    <w:rsid w:val="00E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91D92-61C4-43DD-B386-C61A315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11C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11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11C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11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11C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11C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11C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EA74E0F992CD65770BF1B9A8FB0B6727AEA86FBC56B83512F2012E1406C42D2B1D11F947A8551D575DE570379D462BE5207AB9B654CC5EA12W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Атрепьева Оксана Юрьевна</dc:creator>
  <cp:lastModifiedBy>Амелина И.В.</cp:lastModifiedBy>
  <cp:revision>9</cp:revision>
  <dcterms:created xsi:type="dcterms:W3CDTF">2023-10-06T08:02:00Z</dcterms:created>
  <dcterms:modified xsi:type="dcterms:W3CDTF">2025-09-15T10:33:00Z</dcterms:modified>
</cp:coreProperties>
</file>