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51" w:rsidRPr="003A2C2C" w:rsidRDefault="003A2C2C" w:rsidP="003A2C2C">
      <w:pPr>
        <w:pStyle w:val="ConsPlusNormal"/>
        <w:jc w:val="center"/>
        <w:rPr>
          <w:b/>
          <w:sz w:val="28"/>
          <w:szCs w:val="28"/>
        </w:rPr>
      </w:pPr>
      <w:r w:rsidRPr="003A2C2C">
        <w:rPr>
          <w:b/>
          <w:sz w:val="28"/>
          <w:szCs w:val="28"/>
        </w:rPr>
        <w:t>Филиал АО «</w:t>
      </w:r>
      <w:r w:rsidR="00EA0B8F">
        <w:rPr>
          <w:b/>
          <w:sz w:val="28"/>
          <w:szCs w:val="28"/>
        </w:rPr>
        <w:t>РИР Энерго</w:t>
      </w:r>
      <w:bookmarkStart w:id="0" w:name="_GoBack"/>
      <w:bookmarkEnd w:id="0"/>
      <w:r w:rsidRPr="003A2C2C">
        <w:rPr>
          <w:b/>
          <w:sz w:val="28"/>
          <w:szCs w:val="28"/>
        </w:rPr>
        <w:t>»-Курская генерация»</w:t>
      </w:r>
    </w:p>
    <w:p w:rsidR="001F68A8" w:rsidRDefault="001F68A8" w:rsidP="001F68A8">
      <w:pPr>
        <w:pStyle w:val="ConsPlusNormal"/>
        <w:jc w:val="center"/>
        <w:rPr>
          <w:sz w:val="24"/>
          <w:szCs w:val="24"/>
        </w:rPr>
      </w:pPr>
    </w:p>
    <w:p w:rsidR="003A2C2C" w:rsidRPr="001F68A8" w:rsidRDefault="001F68A8" w:rsidP="001F68A8">
      <w:pPr>
        <w:pStyle w:val="ConsPlusNormal"/>
        <w:jc w:val="center"/>
        <w:rPr>
          <w:sz w:val="24"/>
          <w:szCs w:val="24"/>
        </w:rPr>
      </w:pPr>
      <w:r w:rsidRPr="001F68A8">
        <w:rPr>
          <w:sz w:val="24"/>
          <w:szCs w:val="24"/>
        </w:rPr>
        <w:t>Стандарт раскрытия информации в сфере водоснабжения</w:t>
      </w:r>
      <w:r w:rsidR="00495DA9">
        <w:rPr>
          <w:sz w:val="24"/>
          <w:szCs w:val="24"/>
        </w:rPr>
        <w:t xml:space="preserve"> и водоотведения</w:t>
      </w:r>
    </w:p>
    <w:p w:rsidR="001F68A8" w:rsidRDefault="001F68A8">
      <w:pPr>
        <w:pStyle w:val="ConsPlusNormal"/>
        <w:jc w:val="both"/>
      </w:pPr>
      <w:r>
        <w:t>(согласно постановлению Правительства РФ от 26.01.2023 № 108)</w:t>
      </w:r>
    </w:p>
    <w:p w:rsidR="00495DA9" w:rsidRDefault="00495DA9" w:rsidP="003A2C2C">
      <w:pPr>
        <w:pStyle w:val="ConsPlusNormal"/>
      </w:pPr>
    </w:p>
    <w:p w:rsidR="00495DA9" w:rsidRDefault="00495DA9" w:rsidP="00495DA9">
      <w:pPr>
        <w:pStyle w:val="ConsPlusNormal"/>
      </w:pPr>
      <w:r>
        <w:t>Форма 9.Информация об условиях, на которых осуществляется поставка товаров</w:t>
      </w:r>
      <w:r w:rsidR="00B16C09">
        <w:t xml:space="preserve"> </w:t>
      </w:r>
      <w:r>
        <w:t>(ока</w:t>
      </w:r>
      <w:r w:rsidR="00B0719B">
        <w:t>зание услуг), тарифы на которые</w:t>
      </w:r>
      <w:r>
        <w:t xml:space="preserve"> подлежат регулированию, и (или) условиях договоров о подключении (технологическом присоединении) к централизованной системе горячего водоснабжения</w:t>
      </w:r>
    </w:p>
    <w:p w:rsidR="00495DA9" w:rsidRDefault="00495DA9" w:rsidP="00495DA9">
      <w:pPr>
        <w:pStyle w:val="ConsPlusNormal"/>
      </w:pPr>
      <w:r>
        <w:t>(согласно приказу ФАС от 11.07.2023 № 450/23)</w:t>
      </w:r>
    </w:p>
    <w:p w:rsidR="00495DA9" w:rsidRDefault="00495DA9" w:rsidP="00495DA9">
      <w:pPr>
        <w:pStyle w:val="ConsPlusNormal"/>
        <w:jc w:val="both"/>
      </w:pP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7490"/>
        <w:gridCol w:w="2126"/>
      </w:tblGrid>
      <w:tr w:rsidR="00495DA9" w:rsidTr="00AD2FFA"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A9" w:rsidRDefault="00495DA9" w:rsidP="00AD2FFA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495DA9" w:rsidTr="00AD2FF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A9" w:rsidRDefault="00495DA9" w:rsidP="00AD2F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A9" w:rsidRDefault="00495DA9" w:rsidP="00AD2FFA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A9" w:rsidRDefault="00495DA9" w:rsidP="00AD2FFA">
            <w:pPr>
              <w:pStyle w:val="ConsPlusNormal"/>
              <w:jc w:val="center"/>
            </w:pPr>
            <w:r>
              <w:t>Ссылка на документ</w:t>
            </w:r>
          </w:p>
        </w:tc>
      </w:tr>
      <w:tr w:rsidR="00495DA9" w:rsidTr="00AD2FF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DA9" w:rsidRDefault="00495DA9" w:rsidP="00AD2F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A9" w:rsidRDefault="00495DA9" w:rsidP="00AD2FFA">
            <w:pPr>
              <w:pStyle w:val="ConsPlusNormal"/>
            </w:pPr>
            <w:r>
              <w:t>Сведения об условиях публичных договоров поставок товаров (оказания услуг), тарифы на которые подлежат регулированию, в том числе договоров о подключении (технологическом присоединении) к централизованной системе горячего водоснабжения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DA9" w:rsidRDefault="00495DA9" w:rsidP="00AD2FFA">
            <w:pPr>
              <w:pStyle w:val="ConsPlusNormal"/>
              <w:jc w:val="center"/>
            </w:pPr>
            <w:r>
              <w:t>x</w:t>
            </w:r>
          </w:p>
        </w:tc>
      </w:tr>
      <w:tr w:rsidR="00495DA9" w:rsidTr="00AD2FF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DA9" w:rsidRDefault="00495DA9" w:rsidP="00AD2FF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DA9" w:rsidRDefault="00495DA9" w:rsidP="00AD2FFA">
            <w:pPr>
              <w:pStyle w:val="ConsPlusNormal"/>
            </w:pPr>
            <w:r>
              <w:t>форма публичного договора поставки товаров (оказания услуг), тарифы на которые подлежат регулированию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DA9" w:rsidRDefault="00495DA9" w:rsidP="00AD2FFA">
            <w:pPr>
              <w:pStyle w:val="ConsPlusNormal"/>
              <w:jc w:val="center"/>
            </w:pPr>
            <w:r>
              <w:t>x</w:t>
            </w:r>
          </w:p>
        </w:tc>
      </w:tr>
      <w:tr w:rsidR="00495DA9" w:rsidTr="00AD2FF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DA9" w:rsidRDefault="00495DA9" w:rsidP="00AD2FFA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DA9" w:rsidRDefault="00495DA9" w:rsidP="00AD2FFA">
            <w:pPr>
              <w:pStyle w:val="ConsPlusNormal"/>
            </w:pPr>
            <w:r>
              <w:t>описание формы публичного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DA9" w:rsidRDefault="00495DA9" w:rsidP="00AD2FFA">
            <w:pPr>
              <w:pStyle w:val="ConsPlusNormal"/>
            </w:pPr>
            <w:proofErr w:type="spellStart"/>
            <w:r>
              <w:t>См.приложение</w:t>
            </w:r>
            <w:proofErr w:type="spellEnd"/>
            <w:r w:rsidR="000D1540">
              <w:t xml:space="preserve"> 1</w:t>
            </w:r>
          </w:p>
        </w:tc>
      </w:tr>
      <w:tr w:rsidR="00495DA9" w:rsidTr="00AD2FF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DA9" w:rsidRDefault="00495DA9" w:rsidP="00AD2FF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DA9" w:rsidRDefault="00495DA9" w:rsidP="00AD2FFA">
            <w:pPr>
              <w:pStyle w:val="ConsPlusNormal"/>
            </w:pPr>
            <w:r>
              <w:t>договор о подключении (технологическом присоединении) к централизованной системе холодного водоснабжения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DA9" w:rsidRDefault="00495DA9" w:rsidP="00AD2FFA">
            <w:pPr>
              <w:pStyle w:val="ConsPlusNormal"/>
              <w:jc w:val="center"/>
            </w:pPr>
            <w:r>
              <w:t>x</w:t>
            </w:r>
          </w:p>
        </w:tc>
      </w:tr>
      <w:tr w:rsidR="00495DA9" w:rsidTr="00AD2FF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DA9" w:rsidRDefault="00495DA9" w:rsidP="00AD2FFA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DA9" w:rsidRDefault="00495DA9" w:rsidP="00AD2FFA">
            <w:pPr>
              <w:pStyle w:val="ConsPlusNormal"/>
            </w:pPr>
            <w:r>
              <w:t>описание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A9" w:rsidRDefault="000D1540" w:rsidP="00AD2FFA">
            <w:pPr>
              <w:pStyle w:val="ConsPlusNormal"/>
            </w:pPr>
            <w:proofErr w:type="spellStart"/>
            <w:r>
              <w:t>См.приложение</w:t>
            </w:r>
            <w:proofErr w:type="spellEnd"/>
            <w:r>
              <w:t xml:space="preserve"> 2</w:t>
            </w:r>
          </w:p>
        </w:tc>
      </w:tr>
    </w:tbl>
    <w:p w:rsidR="00495DA9" w:rsidRDefault="00495DA9" w:rsidP="003A2C2C">
      <w:pPr>
        <w:pStyle w:val="ConsPlusNormal"/>
      </w:pPr>
    </w:p>
    <w:p w:rsidR="000D1540" w:rsidRPr="00794497" w:rsidRDefault="000D1540" w:rsidP="000D154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</w:t>
      </w:r>
      <w:r w:rsidRPr="00794497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</w:t>
      </w:r>
    </w:p>
    <w:p w:rsidR="000D1540" w:rsidRDefault="000D1540" w:rsidP="000D1540">
      <w:pPr>
        <w:autoSpaceDE w:val="0"/>
        <w:autoSpaceDN w:val="0"/>
        <w:adjustRightInd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Информация об условиях</w:t>
      </w:r>
      <w:r w:rsidRPr="00C4114E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 xml:space="preserve"> </w:t>
      </w:r>
      <w:r w:rsidRPr="00C4114E">
        <w:rPr>
          <w:rFonts w:ascii="Arial" w:hAnsi="Arial" w:cs="Arial"/>
          <w:b/>
          <w:i/>
        </w:rPr>
        <w:t xml:space="preserve">на которых осуществляется поставка горячей воды в </w:t>
      </w:r>
      <w:r>
        <w:rPr>
          <w:rFonts w:ascii="Arial" w:hAnsi="Arial" w:cs="Arial"/>
          <w:b/>
          <w:i/>
        </w:rPr>
        <w:t xml:space="preserve">централизованной системе горячего водоснабжения в закрытой системе теплоснабжения </w:t>
      </w:r>
    </w:p>
    <w:p w:rsidR="000D1540" w:rsidRPr="00596C27" w:rsidRDefault="000D1540" w:rsidP="000D1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96C27">
        <w:rPr>
          <w:rFonts w:ascii="Arial" w:eastAsia="Times New Roman" w:hAnsi="Arial" w:cs="Arial"/>
          <w:lang w:eastAsia="ru-RU"/>
        </w:rPr>
        <w:t xml:space="preserve">Поставка горячей воды потребителям осуществляется на основании </w:t>
      </w:r>
      <w:r w:rsidRPr="00596C27">
        <w:rPr>
          <w:rFonts w:ascii="Arial" w:hAnsi="Arial" w:cs="Arial"/>
        </w:rPr>
        <w:t>договоров горячего водоснабжения</w:t>
      </w:r>
      <w:r>
        <w:rPr>
          <w:rFonts w:ascii="Arial" w:hAnsi="Arial" w:cs="Arial"/>
        </w:rPr>
        <w:t>,</w:t>
      </w:r>
      <w:r w:rsidRPr="00596C27">
        <w:rPr>
          <w:rFonts w:ascii="Arial" w:hAnsi="Arial" w:cs="Arial"/>
        </w:rPr>
        <w:t xml:space="preserve"> заключенных в соответствии с </w:t>
      </w:r>
      <w:hyperlink r:id="rId4" w:history="1">
        <w:r w:rsidRPr="00596C27">
          <w:rPr>
            <w:rFonts w:ascii="Arial" w:hAnsi="Arial" w:cs="Arial"/>
          </w:rPr>
          <w:t>типовым договором</w:t>
        </w:r>
      </w:hyperlink>
      <w:r w:rsidRPr="00596C27">
        <w:rPr>
          <w:rFonts w:ascii="Arial" w:hAnsi="Arial" w:cs="Arial"/>
        </w:rPr>
        <w:t xml:space="preserve"> горячего водоснабжения, утвержденным Постановлением Правительством Российской Федерации от</w:t>
      </w:r>
      <w:r>
        <w:rPr>
          <w:rFonts w:ascii="Arial" w:hAnsi="Arial" w:cs="Arial"/>
        </w:rPr>
        <w:t xml:space="preserve"> </w:t>
      </w:r>
      <w:r w:rsidRPr="00596C27">
        <w:rPr>
          <w:rFonts w:ascii="Arial" w:hAnsi="Arial" w:cs="Arial"/>
        </w:rPr>
        <w:t>29 июля 2013 г. N 642.</w:t>
      </w:r>
    </w:p>
    <w:p w:rsidR="000D1540" w:rsidRPr="00596C27" w:rsidRDefault="000D1540" w:rsidP="000D1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96C27">
        <w:rPr>
          <w:rFonts w:ascii="Arial" w:hAnsi="Arial" w:cs="Arial"/>
        </w:rPr>
        <w:t>В соответствии с договором горячего водоснабжения организация, осуществляющая горячее водоснабжение, обязуется подавать абоненту через присоединенную сеть горячую воду установленного качества (в том числе температуры) в объеме, определенном договором горячего водоснабжения, а абонент обязуется оплачивать в сроки, порядке и размере, которые определены договором горячего водоснабжения, принятую горячую воду и соблюдать предусмотренный договором горячего водоснабжения режим ее потребления, обеспечивать безопасность эксплуатации находящихся в его ведении объектов централизованных систем горячего водоснабжения, в том числе водопроводных сетей, и исправность средств измерений (приборов учета).</w:t>
      </w:r>
    </w:p>
    <w:p w:rsidR="000D1540" w:rsidRPr="000D1540" w:rsidRDefault="000D1540" w:rsidP="000D154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 w:rsidRPr="000D1540">
        <w:rPr>
          <w:rFonts w:ascii="Arial" w:eastAsia="Times New Roman" w:hAnsi="Arial" w:cs="Arial"/>
          <w:lang w:eastAsia="ru-RU"/>
        </w:rPr>
        <w:t>Существенные условия договора горячего водоснабжения:</w:t>
      </w:r>
    </w:p>
    <w:p w:rsidR="000D1540" w:rsidRPr="00596C27" w:rsidRDefault="000D1540" w:rsidP="000D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596C27">
        <w:rPr>
          <w:rFonts w:ascii="Arial" w:hAnsi="Arial" w:cs="Arial"/>
        </w:rPr>
        <w:t>а) предмет договора горячего водоснабжения, режим подачи горячей воды (гарантированный объем подачи горячей воды, гарантированный уровень давления горячей воды в системе горячего водоснабжения и температура горячей воды), определяемый в соответствии с условиями на подключение (присоединение) к централизованной системе горячего водоснабжения;</w:t>
      </w:r>
    </w:p>
    <w:p w:rsidR="000D1540" w:rsidRPr="00596C27" w:rsidRDefault="000D1540" w:rsidP="000D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596C27">
        <w:rPr>
          <w:rFonts w:ascii="Arial" w:hAnsi="Arial" w:cs="Arial"/>
        </w:rPr>
        <w:t>б) сроки подачи горячей воды;</w:t>
      </w:r>
    </w:p>
    <w:p w:rsidR="000D1540" w:rsidRPr="00596C27" w:rsidRDefault="000D1540" w:rsidP="000D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596C27">
        <w:rPr>
          <w:rFonts w:ascii="Arial" w:hAnsi="Arial" w:cs="Arial"/>
        </w:rPr>
        <w:t>в) порядок контроля качества горячей воды;</w:t>
      </w:r>
    </w:p>
    <w:p w:rsidR="000D1540" w:rsidRPr="00596C27" w:rsidRDefault="000D1540" w:rsidP="000D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596C27">
        <w:rPr>
          <w:rFonts w:ascii="Arial" w:hAnsi="Arial" w:cs="Arial"/>
        </w:rPr>
        <w:t>г) условия временного прекращения или ограничения подачи горячей воды;</w:t>
      </w:r>
    </w:p>
    <w:p w:rsidR="000D1540" w:rsidRPr="00596C27" w:rsidRDefault="000D1540" w:rsidP="000D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596C27">
        <w:rPr>
          <w:rFonts w:ascii="Arial" w:hAnsi="Arial" w:cs="Arial"/>
        </w:rPr>
        <w:lastRenderedPageBreak/>
        <w:t>д) порядок осуществления учета поданной (полученной) горячей воды и тепловой энергии в составе горячей воды;</w:t>
      </w:r>
    </w:p>
    <w:p w:rsidR="000D1540" w:rsidRPr="00596C27" w:rsidRDefault="000D1540" w:rsidP="000D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596C27">
        <w:rPr>
          <w:rFonts w:ascii="Arial" w:hAnsi="Arial" w:cs="Arial"/>
        </w:rPr>
        <w:t>е) сроки и порядок оплаты по договору горячего водоснабжения;</w:t>
      </w:r>
    </w:p>
    <w:p w:rsidR="000D1540" w:rsidRPr="00596C27" w:rsidRDefault="000D1540" w:rsidP="000D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596C27">
        <w:rPr>
          <w:rFonts w:ascii="Arial" w:hAnsi="Arial" w:cs="Arial"/>
        </w:rPr>
        <w:t>ж) границы эксплуатационной ответственности абонента и организации, осуществляющей горячее водоснабжение, и границы балансовой принадлежности;</w:t>
      </w:r>
    </w:p>
    <w:p w:rsidR="000D1540" w:rsidRPr="00596C27" w:rsidRDefault="000D1540" w:rsidP="000D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596C27">
        <w:rPr>
          <w:rFonts w:ascii="Arial" w:hAnsi="Arial" w:cs="Arial"/>
        </w:rPr>
        <w:t>з) права и обязанности сторон по договору;</w:t>
      </w:r>
    </w:p>
    <w:p w:rsidR="000D1540" w:rsidRPr="00596C27" w:rsidRDefault="000D1540" w:rsidP="000D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596C27">
        <w:rPr>
          <w:rFonts w:ascii="Arial" w:hAnsi="Arial" w:cs="Arial"/>
        </w:rPr>
        <w:t>и) ответственность абонента и организации, осуществляющей горячее водоснабжение, в случае неисполнения или ненадлежащего исполнения сторонами обязательств по договору горячего водоснабжения;</w:t>
      </w:r>
    </w:p>
    <w:p w:rsidR="000D1540" w:rsidRPr="00596C27" w:rsidRDefault="000D1540" w:rsidP="000D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596C27">
        <w:rPr>
          <w:rFonts w:ascii="Arial" w:hAnsi="Arial" w:cs="Arial"/>
        </w:rPr>
        <w:t>к) порядок урегулирования разногласий по договору горячего водоснабжения, возникающих между абонентом и организацией, осуществляющей горячее водоснабжение;</w:t>
      </w:r>
    </w:p>
    <w:p w:rsidR="000D1540" w:rsidRPr="00596C27" w:rsidRDefault="000D1540" w:rsidP="000D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596C27">
        <w:rPr>
          <w:rFonts w:ascii="Arial" w:hAnsi="Arial" w:cs="Arial"/>
        </w:rPr>
        <w:t xml:space="preserve">л) </w:t>
      </w:r>
      <w:r w:rsidRPr="00596C27">
        <w:rPr>
          <w:rFonts w:ascii="Arial" w:eastAsia="Times New Roman" w:hAnsi="Arial" w:cs="Arial"/>
          <w:lang w:eastAsia="ru-RU"/>
        </w:rPr>
        <w:t>порядок обеспечения абонентом доступа представителей организации, осуществляющей горячее водоснабжение, или по ее указанию представителей иной организации к водопроводным сетям, местам отбора проб горячей воды и приборам учета для снятия показаний и отбора проб горячей воды в целях определения объема поданной (полученной) горячей воды и тепловой энергии в составе горячей воды, а также определения качества горячей воды, в том числе температуры ее подачи</w:t>
      </w:r>
      <w:r w:rsidRPr="00596C27">
        <w:rPr>
          <w:rFonts w:ascii="Arial" w:hAnsi="Arial" w:cs="Arial"/>
        </w:rPr>
        <w:t>;</w:t>
      </w:r>
    </w:p>
    <w:p w:rsidR="000D1540" w:rsidRPr="000D1540" w:rsidRDefault="000D1540" w:rsidP="000D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596C27">
        <w:rPr>
          <w:rFonts w:ascii="Arial" w:hAnsi="Arial" w:cs="Arial"/>
        </w:rPr>
        <w:t>м) установленная мощность, необходимая для осуществления горячего водоснабжения абонента, в том числе с распределением указанной мощности по каждой точке подключения, а также подключенная нагрузка, в пределах которой организация, осуществляющая горячее водоснабжение, принимает на себя обязательства обеспечить горячее водоснабжение абонента.</w:t>
      </w:r>
    </w:p>
    <w:p w:rsidR="000D1540" w:rsidRDefault="000D1540" w:rsidP="000D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0D1540" w:rsidRDefault="000D1540" w:rsidP="000D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       Приложение 2</w:t>
      </w:r>
    </w:p>
    <w:p w:rsidR="000D1540" w:rsidRPr="00AB4499" w:rsidRDefault="000D1540" w:rsidP="000D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AB4499">
        <w:rPr>
          <w:rFonts w:ascii="Arial" w:eastAsia="Times New Roman" w:hAnsi="Arial" w:cs="Arial"/>
          <w:lang w:eastAsia="ru-RU"/>
        </w:rPr>
        <w:t xml:space="preserve">Подключение </w:t>
      </w:r>
      <w:proofErr w:type="spellStart"/>
      <w:r w:rsidRPr="00AB4499">
        <w:rPr>
          <w:rFonts w:ascii="Arial" w:eastAsia="Times New Roman" w:hAnsi="Arial" w:cs="Arial"/>
          <w:lang w:eastAsia="ru-RU"/>
        </w:rPr>
        <w:t>теплопотребляющих</w:t>
      </w:r>
      <w:proofErr w:type="spellEnd"/>
      <w:r w:rsidRPr="00AB4499">
        <w:rPr>
          <w:rFonts w:ascii="Arial" w:eastAsia="Times New Roman" w:hAnsi="Arial" w:cs="Arial"/>
          <w:lang w:eastAsia="ru-RU"/>
        </w:rPr>
        <w:t xml:space="preserve"> установок и тепловых сетей потребителей горячей воды осуществляется на основании заключенных публичных договоров на подключение к централизованной системе горячего водоснабжения (закрытой), включающих в себя технические условия на подключение к сетям горячего водоснабжения, предусматривающих максимальную нагрузку, срок подключения, срок действия технических условий, плату за подключение.</w:t>
      </w:r>
    </w:p>
    <w:p w:rsidR="000D1540" w:rsidRPr="000D1540" w:rsidRDefault="000D1540" w:rsidP="000D1540">
      <w:pPr>
        <w:spacing w:before="120" w:after="0" w:line="240" w:lineRule="auto"/>
        <w:ind w:firstLine="709"/>
        <w:jc w:val="center"/>
        <w:rPr>
          <w:rFonts w:ascii="Arial" w:hAnsi="Arial" w:cs="Arial"/>
        </w:rPr>
      </w:pPr>
      <w:r w:rsidRPr="000D1540">
        <w:rPr>
          <w:rFonts w:ascii="Arial" w:hAnsi="Arial" w:cs="Arial"/>
        </w:rPr>
        <w:t>Договор о подключении (присоединении) объекта содержит следующие существенные условия:</w:t>
      </w:r>
    </w:p>
    <w:p w:rsidR="000D1540" w:rsidRPr="00AB4499" w:rsidRDefault="000D1540" w:rsidP="000D154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B4499">
        <w:rPr>
          <w:rFonts w:ascii="Arial" w:hAnsi="Arial" w:cs="Arial"/>
        </w:rPr>
        <w:t>а) предмет договора;</w:t>
      </w:r>
    </w:p>
    <w:p w:rsidR="000D1540" w:rsidRPr="00AB4499" w:rsidRDefault="000D1540" w:rsidP="000D154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B4499">
        <w:rPr>
          <w:rFonts w:ascii="Arial" w:hAnsi="Arial" w:cs="Arial"/>
        </w:rPr>
        <w:t>б) характеристика подключаемого (присоединяемого) объекта с указанием его назначения, место нахождения и характеристика земельного участка, сведения об основаниях владения и (или) пользования земельным участком;</w:t>
      </w:r>
    </w:p>
    <w:p w:rsidR="000D1540" w:rsidRPr="00AB4499" w:rsidRDefault="000D1540" w:rsidP="000D154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B4499">
        <w:rPr>
          <w:rFonts w:ascii="Arial" w:hAnsi="Arial" w:cs="Arial"/>
        </w:rPr>
        <w:t>в) схемы подключения (присоединения) объекта с указанием границ балансовой принадлежности исполнителя и заявителя, место нахождения точки подключения (присоединения) объекта, а также расстояние от точки подключения (присоединения) объекта до точки подключения (присоединения) на водопроводных сетях централизованного горячего водоснабжения;</w:t>
      </w:r>
    </w:p>
    <w:p w:rsidR="000D1540" w:rsidRPr="00AB4499" w:rsidRDefault="000D1540" w:rsidP="000D154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B4499">
        <w:rPr>
          <w:rFonts w:ascii="Arial" w:hAnsi="Arial" w:cs="Arial"/>
        </w:rPr>
        <w:t>г) максимальная мощность горячего водоснабжения в точке подключения (присоединения);</w:t>
      </w:r>
    </w:p>
    <w:p w:rsidR="000D1540" w:rsidRPr="00AB4499" w:rsidRDefault="000D1540" w:rsidP="000D154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B4499">
        <w:rPr>
          <w:rFonts w:ascii="Arial" w:hAnsi="Arial" w:cs="Arial"/>
        </w:rPr>
        <w:t>д) подключаемая величина нагрузки подключаемого (присоединяемого) объекта;</w:t>
      </w:r>
    </w:p>
    <w:p w:rsidR="000D1540" w:rsidRPr="00AB4499" w:rsidRDefault="000D1540" w:rsidP="000D154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B4499">
        <w:rPr>
          <w:rFonts w:ascii="Arial" w:hAnsi="Arial" w:cs="Arial"/>
        </w:rPr>
        <w:t>е) режим подачи горячей воды, в том числе максимальные и минимальные часовые и (или) секундные расходы горячей воды для подключаемого (присоединяемого) объекта;</w:t>
      </w:r>
    </w:p>
    <w:p w:rsidR="000D1540" w:rsidRPr="00AB4499" w:rsidRDefault="000D1540" w:rsidP="000D154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B4499">
        <w:rPr>
          <w:rFonts w:ascii="Arial" w:hAnsi="Arial" w:cs="Arial"/>
        </w:rPr>
        <w:t>ж) показатели качества (в том числе температуры) горячей воды и пределы их отклонений в точках подключения (присоединения);</w:t>
      </w:r>
    </w:p>
    <w:p w:rsidR="000D1540" w:rsidRPr="00AB4499" w:rsidRDefault="000D1540" w:rsidP="000D154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B4499">
        <w:rPr>
          <w:rFonts w:ascii="Arial" w:hAnsi="Arial" w:cs="Arial"/>
        </w:rPr>
        <w:t>з) перечень мероприятий (в том числе технических) по подключению (присоединению) объекта к централизованной системе горячего водоснабжения с указанием условий и порядка подключения (присоединения) внутриплощадочных и (или) внутридомовых сетей и оборудования подключаемого (присоединяемого) объекта, а также требований к прокладке и изоляции объектов централизованной системы горячего водоснабжения, в том числе водопроводных сетей;</w:t>
      </w:r>
    </w:p>
    <w:p w:rsidR="000D1540" w:rsidRPr="00AB4499" w:rsidRDefault="000D1540" w:rsidP="000D154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B4499">
        <w:rPr>
          <w:rFonts w:ascii="Arial" w:hAnsi="Arial" w:cs="Arial"/>
        </w:rPr>
        <w:t>и) требования к осуществлению учета горячей воды;</w:t>
      </w:r>
    </w:p>
    <w:p w:rsidR="000D1540" w:rsidRPr="00AB4499" w:rsidRDefault="000D1540" w:rsidP="000D154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B4499">
        <w:rPr>
          <w:rFonts w:ascii="Arial" w:hAnsi="Arial" w:cs="Arial"/>
        </w:rPr>
        <w:t>к) срок подключения (присоединения) объекта;</w:t>
      </w:r>
    </w:p>
    <w:p w:rsidR="000D1540" w:rsidRPr="00AB4499" w:rsidRDefault="000D1540" w:rsidP="000D154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B4499">
        <w:rPr>
          <w:rFonts w:ascii="Arial" w:hAnsi="Arial" w:cs="Arial"/>
        </w:rPr>
        <w:t>л) размер платы за подключение (присоединение) объекта;</w:t>
      </w:r>
    </w:p>
    <w:p w:rsidR="000D1540" w:rsidRPr="00AB4499" w:rsidRDefault="000D1540" w:rsidP="000D154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B4499">
        <w:rPr>
          <w:rFonts w:ascii="Arial" w:hAnsi="Arial" w:cs="Arial"/>
        </w:rPr>
        <w:t>м) порядок и сроки внесения платы за подключение (присоединение) объекта;</w:t>
      </w:r>
    </w:p>
    <w:p w:rsidR="000D1540" w:rsidRPr="00AB4499" w:rsidRDefault="000D1540" w:rsidP="000D154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B4499">
        <w:rPr>
          <w:rFonts w:ascii="Arial" w:hAnsi="Arial" w:cs="Arial"/>
        </w:rPr>
        <w:t>н) права и обязанности сторон;</w:t>
      </w:r>
    </w:p>
    <w:p w:rsidR="00495DA9" w:rsidRPr="000D1540" w:rsidRDefault="000D1540" w:rsidP="000D154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B4499">
        <w:rPr>
          <w:rFonts w:ascii="Arial" w:hAnsi="Arial" w:cs="Arial"/>
        </w:rPr>
        <w:t>о) ответственность в случае неисполнения или ненадлежащего исполнения сторонами обязательств по договору.</w:t>
      </w:r>
    </w:p>
    <w:p w:rsidR="00495DA9" w:rsidRDefault="00495DA9" w:rsidP="003A2C2C">
      <w:pPr>
        <w:pStyle w:val="ConsPlusNormal"/>
      </w:pPr>
    </w:p>
    <w:p w:rsidR="00F87351" w:rsidRDefault="003A2C2C" w:rsidP="003A2C2C">
      <w:pPr>
        <w:pStyle w:val="ConsPlusNormal"/>
      </w:pPr>
      <w:r>
        <w:lastRenderedPageBreak/>
        <w:t>Форма 9.</w:t>
      </w:r>
      <w:r w:rsidR="00F750CE">
        <w:t>Информация</w:t>
      </w:r>
      <w:r>
        <w:t xml:space="preserve"> </w:t>
      </w:r>
      <w:r w:rsidR="00F750CE">
        <w:t>об условиях, на которых осуществляется поставка товаров(оказание услуг), тарифы на</w:t>
      </w:r>
      <w:r>
        <w:t xml:space="preserve"> которые </w:t>
      </w:r>
      <w:r w:rsidR="001F68A8">
        <w:t xml:space="preserve"> </w:t>
      </w:r>
      <w:r>
        <w:t xml:space="preserve">подлежат регулированию, </w:t>
      </w:r>
      <w:r w:rsidR="00F750CE">
        <w:t>и (или) условиях договоров о подключении (технологическом</w:t>
      </w:r>
      <w:r>
        <w:t xml:space="preserve"> </w:t>
      </w:r>
      <w:r w:rsidR="00F750CE">
        <w:t>присоединении) к централизованной системе</w:t>
      </w:r>
      <w:r>
        <w:t xml:space="preserve"> </w:t>
      </w:r>
      <w:r w:rsidR="00F750CE">
        <w:t>холодного водоснабжения</w:t>
      </w:r>
    </w:p>
    <w:p w:rsidR="001F68A8" w:rsidRDefault="001F68A8" w:rsidP="003A2C2C">
      <w:pPr>
        <w:pStyle w:val="ConsPlusNormal"/>
      </w:pPr>
      <w:r>
        <w:t>(согласно приказу ФАС от 11.07.2023 № 450/23)</w:t>
      </w:r>
    </w:p>
    <w:p w:rsidR="00F87351" w:rsidRDefault="00F87351">
      <w:pPr>
        <w:pStyle w:val="ConsPlusNormal"/>
        <w:jc w:val="both"/>
      </w:pP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7490"/>
        <w:gridCol w:w="2126"/>
      </w:tblGrid>
      <w:tr w:rsidR="00F87351" w:rsidTr="001F68A8"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51" w:rsidRDefault="00F750CE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F87351" w:rsidTr="001F68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51" w:rsidRDefault="00F750C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51" w:rsidRDefault="00F750CE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51" w:rsidRDefault="00F750CE">
            <w:pPr>
              <w:pStyle w:val="ConsPlusNormal"/>
              <w:jc w:val="center"/>
            </w:pPr>
            <w:r>
              <w:t>Ссылка на документ</w:t>
            </w:r>
          </w:p>
        </w:tc>
      </w:tr>
      <w:tr w:rsidR="00F87351" w:rsidTr="001F68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351" w:rsidRDefault="00F750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51" w:rsidRDefault="00F750CE">
            <w:pPr>
              <w:pStyle w:val="ConsPlusNormal"/>
            </w:pPr>
            <w:r>
              <w:t>Сведения об условиях публичных договоров поставок товаров (оказания услуг), тарифы на которые подлежат регулированию, в том числе договоров о подключении (технологическом присоединении) к централизованной системе холодного водоснабжения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351" w:rsidRDefault="00F750CE">
            <w:pPr>
              <w:pStyle w:val="ConsPlusNormal"/>
              <w:jc w:val="center"/>
            </w:pPr>
            <w:r>
              <w:t>x</w:t>
            </w:r>
          </w:p>
        </w:tc>
      </w:tr>
      <w:tr w:rsidR="00F87351" w:rsidTr="001F68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351" w:rsidRDefault="00F750C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351" w:rsidRDefault="00F750CE">
            <w:pPr>
              <w:pStyle w:val="ConsPlusNormal"/>
            </w:pPr>
            <w:r>
              <w:t>форма публичного договора поставки товаров (оказания услуг), тарифы на которые подлежат регулированию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351" w:rsidRDefault="00F750CE">
            <w:pPr>
              <w:pStyle w:val="ConsPlusNormal"/>
              <w:jc w:val="center"/>
            </w:pPr>
            <w:r>
              <w:t>x</w:t>
            </w:r>
          </w:p>
        </w:tc>
      </w:tr>
      <w:tr w:rsidR="00F87351" w:rsidTr="001F68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351" w:rsidRDefault="00F750CE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351" w:rsidRDefault="00F750CE">
            <w:pPr>
              <w:pStyle w:val="ConsPlusNormal"/>
            </w:pPr>
            <w:r>
              <w:t>описание формы публичного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351" w:rsidRDefault="001F68A8">
            <w:pPr>
              <w:pStyle w:val="ConsPlusNormal"/>
            </w:pPr>
            <w:proofErr w:type="spellStart"/>
            <w:r>
              <w:t>См.приложение</w:t>
            </w:r>
            <w:proofErr w:type="spellEnd"/>
          </w:p>
        </w:tc>
      </w:tr>
      <w:tr w:rsidR="00F87351" w:rsidTr="001F68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351" w:rsidRDefault="00F750C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7351" w:rsidRDefault="00F750CE">
            <w:pPr>
              <w:pStyle w:val="ConsPlusNormal"/>
            </w:pPr>
            <w:r>
              <w:t>договор о подключении (технологическом присоединении) к централизованной системе холодного водоснабжения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351" w:rsidRDefault="00F750CE">
            <w:pPr>
              <w:pStyle w:val="ConsPlusNormal"/>
              <w:jc w:val="center"/>
            </w:pPr>
            <w:r>
              <w:t>x</w:t>
            </w:r>
          </w:p>
        </w:tc>
      </w:tr>
      <w:tr w:rsidR="00F87351" w:rsidTr="001F68A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351" w:rsidRDefault="00F750CE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351" w:rsidRDefault="00F750CE">
            <w:pPr>
              <w:pStyle w:val="ConsPlusNormal"/>
            </w:pPr>
            <w:r>
              <w:t>описание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51" w:rsidRDefault="001F68A8">
            <w:pPr>
              <w:pStyle w:val="ConsPlusNormal"/>
            </w:pPr>
            <w:r>
              <w:t>Организация не оказывает услуги по подключению к системе холодного водоснабжения</w:t>
            </w:r>
          </w:p>
        </w:tc>
      </w:tr>
    </w:tbl>
    <w:p w:rsidR="001F68A8" w:rsidRDefault="001F68A8" w:rsidP="0025534F">
      <w:pPr>
        <w:widowControl w:val="0"/>
        <w:rPr>
          <w:rFonts w:ascii="Arial" w:hAnsi="Arial" w:cs="Arial"/>
        </w:rPr>
      </w:pPr>
      <w:r w:rsidRPr="0089551A">
        <w:rPr>
          <w:rFonts w:ascii="Arial" w:hAnsi="Arial" w:cs="Arial"/>
        </w:rPr>
        <w:t xml:space="preserve">                                                                                                      </w:t>
      </w:r>
    </w:p>
    <w:p w:rsidR="001F68A8" w:rsidRPr="0089551A" w:rsidRDefault="001F68A8" w:rsidP="001F68A8">
      <w:pPr>
        <w:widowControl w:val="0"/>
        <w:spacing w:after="0"/>
        <w:ind w:firstLine="708"/>
        <w:jc w:val="right"/>
        <w:rPr>
          <w:rFonts w:ascii="Arial" w:hAnsi="Arial" w:cs="Arial"/>
        </w:rPr>
      </w:pPr>
      <w:r w:rsidRPr="0089551A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</w:p>
    <w:p w:rsidR="001F68A8" w:rsidRPr="0089551A" w:rsidRDefault="001F68A8" w:rsidP="001F68A8">
      <w:pPr>
        <w:widowControl w:val="0"/>
        <w:spacing w:after="0"/>
        <w:ind w:firstLine="708"/>
        <w:jc w:val="both"/>
        <w:rPr>
          <w:rFonts w:ascii="Arial" w:hAnsi="Arial" w:cs="Arial"/>
        </w:rPr>
      </w:pPr>
      <w:r w:rsidRPr="0089551A">
        <w:rPr>
          <w:rFonts w:ascii="Arial" w:hAnsi="Arial" w:cs="Arial"/>
          <w:b/>
        </w:rPr>
        <w:t>Информация об условиях, на которых осуществляется поставка регулируемых товаров и (или) оказание регулируемых услуг</w:t>
      </w:r>
    </w:p>
    <w:p w:rsidR="001F68A8" w:rsidRDefault="001F68A8" w:rsidP="001F68A8">
      <w:pPr>
        <w:widowControl w:val="0"/>
        <w:spacing w:after="0"/>
        <w:ind w:firstLine="708"/>
        <w:jc w:val="both"/>
        <w:rPr>
          <w:rFonts w:ascii="Arial" w:hAnsi="Arial" w:cs="Arial"/>
        </w:rPr>
      </w:pPr>
      <w:r w:rsidRPr="0089551A">
        <w:rPr>
          <w:rFonts w:ascii="Arial" w:hAnsi="Arial" w:cs="Arial"/>
        </w:rPr>
        <w:t>Водоснабжение потребителей осуществл</w:t>
      </w:r>
      <w:r w:rsidR="0025534F">
        <w:rPr>
          <w:rFonts w:ascii="Arial" w:hAnsi="Arial" w:cs="Arial"/>
        </w:rPr>
        <w:t xml:space="preserve">яется на основании заключенных </w:t>
      </w:r>
      <w:r w:rsidRPr="0089551A">
        <w:rPr>
          <w:rFonts w:ascii="Arial" w:hAnsi="Arial" w:cs="Arial"/>
        </w:rPr>
        <w:t>договоров</w:t>
      </w:r>
      <w:r>
        <w:rPr>
          <w:rFonts w:ascii="Arial" w:hAnsi="Arial" w:cs="Arial"/>
        </w:rPr>
        <w:t xml:space="preserve"> технического водоснабжения</w:t>
      </w:r>
      <w:r w:rsidRPr="00895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поставку холодной технической и питьевой воды.</w:t>
      </w:r>
    </w:p>
    <w:p w:rsidR="001F68A8" w:rsidRPr="0089551A" w:rsidRDefault="001F68A8" w:rsidP="001F68A8">
      <w:pPr>
        <w:widowControl w:val="0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 договорам технического водоснабжения (на поставку холодной технической и питьевой воды),</w:t>
      </w:r>
      <w:r w:rsidR="002553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применяются положения о договоре возмездного оказания услуг, предусмотренных Гражданским кодексом РФ, если иное не установлено Федеральным законом от 07.12.2011 №416-ФЗ «О водоснабжении и водоотведении», Правилами холодного водоснабжения и водоотведения, утвержденными постановлением Правительства от 29.07.2013 №644 и принятыми в соответствии с указанными Федеральным законом нормативными актами.</w:t>
      </w:r>
    </w:p>
    <w:p w:rsidR="001F68A8" w:rsidRDefault="001F68A8" w:rsidP="001F68A8">
      <w:pPr>
        <w:spacing w:after="0"/>
        <w:ind w:firstLine="708"/>
        <w:rPr>
          <w:rFonts w:ascii="Arial" w:hAnsi="Arial" w:cs="Arial"/>
        </w:rPr>
      </w:pPr>
    </w:p>
    <w:p w:rsidR="001F68A8" w:rsidRDefault="001F68A8" w:rsidP="001F68A8">
      <w:pPr>
        <w:spacing w:after="0"/>
        <w:ind w:firstLine="708"/>
        <w:rPr>
          <w:rFonts w:ascii="Arial" w:hAnsi="Arial" w:cs="Arial"/>
        </w:rPr>
      </w:pPr>
      <w:r w:rsidRPr="0089551A">
        <w:rPr>
          <w:rFonts w:ascii="Arial" w:hAnsi="Arial" w:cs="Arial"/>
        </w:rPr>
        <w:t>Существенные условия</w:t>
      </w:r>
      <w:r>
        <w:rPr>
          <w:rFonts w:ascii="Arial" w:hAnsi="Arial" w:cs="Arial"/>
        </w:rPr>
        <w:t xml:space="preserve">ми </w:t>
      </w:r>
      <w:r w:rsidRPr="0089551A">
        <w:rPr>
          <w:rFonts w:ascii="Arial" w:hAnsi="Arial" w:cs="Arial"/>
        </w:rPr>
        <w:t xml:space="preserve">договора </w:t>
      </w:r>
      <w:r>
        <w:rPr>
          <w:rFonts w:ascii="Arial" w:hAnsi="Arial" w:cs="Arial"/>
        </w:rPr>
        <w:t>технического водоснабжения (на поставку холодной технической и питьевой воды) являются:</w:t>
      </w:r>
    </w:p>
    <w:p w:rsidR="001F68A8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FC593C">
        <w:rPr>
          <w:rFonts w:ascii="Arial" w:hAnsi="Arial" w:cs="Arial"/>
        </w:rPr>
        <w:t xml:space="preserve">1) предмет договора, </w:t>
      </w:r>
    </w:p>
    <w:p w:rsidR="001F68A8" w:rsidRPr="00FC593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25534F">
        <w:rPr>
          <w:rFonts w:ascii="Arial" w:hAnsi="Arial" w:cs="Arial"/>
        </w:rPr>
        <w:t xml:space="preserve"> </w:t>
      </w:r>
      <w:r w:rsidRPr="00FC593C">
        <w:rPr>
          <w:rFonts w:ascii="Arial" w:hAnsi="Arial" w:cs="Arial"/>
        </w:rPr>
        <w:t>режим подачи воды (гарантированный объем подачи воды (в том числе при холодном водоснабжении на нужды пожаротушения), гарантированный уровень давления воды в системе водоснабжения в месте присоединения), определяемый в соответствии с техническими условиями на подключение (технологическое присоединение) к системе водоснабжения (водопроводным сетям);</w:t>
      </w:r>
    </w:p>
    <w:p w:rsidR="001F68A8" w:rsidRPr="00FC593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FC593C">
        <w:rPr>
          <w:rFonts w:ascii="Arial" w:hAnsi="Arial" w:cs="Arial"/>
        </w:rPr>
        <w:t>) сроки осуществления подачи воды;</w:t>
      </w:r>
    </w:p>
    <w:p w:rsidR="001F68A8" w:rsidRPr="00FC593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FC593C">
        <w:rPr>
          <w:rFonts w:ascii="Arial" w:hAnsi="Arial" w:cs="Arial"/>
        </w:rPr>
        <w:t>4) порядок контроля качества воды;</w:t>
      </w:r>
    </w:p>
    <w:p w:rsidR="001F68A8" w:rsidRPr="00FC593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FC593C">
        <w:rPr>
          <w:rFonts w:ascii="Arial" w:hAnsi="Arial" w:cs="Arial"/>
        </w:rPr>
        <w:t>5) условия прекращения или ограничения подачи воды;</w:t>
      </w:r>
    </w:p>
    <w:p w:rsidR="001F68A8" w:rsidRPr="00FC593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FC593C">
        <w:rPr>
          <w:rFonts w:ascii="Arial" w:hAnsi="Arial" w:cs="Arial"/>
        </w:rPr>
        <w:t>6) порядок осуществления учета поданной воды;</w:t>
      </w:r>
    </w:p>
    <w:p w:rsidR="001F68A8" w:rsidRPr="00FC593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FC593C">
        <w:rPr>
          <w:rFonts w:ascii="Arial" w:hAnsi="Arial" w:cs="Arial"/>
        </w:rPr>
        <w:t>7) сроки и порядок оплаты по договору;</w:t>
      </w:r>
    </w:p>
    <w:p w:rsidR="001F68A8" w:rsidRPr="00FC593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FC593C">
        <w:rPr>
          <w:rFonts w:ascii="Arial" w:hAnsi="Arial" w:cs="Arial"/>
        </w:rPr>
        <w:lastRenderedPageBreak/>
        <w:t>8) границы эксплуатационной ответственности по водопроводным</w:t>
      </w:r>
      <w:r w:rsidR="0025534F">
        <w:rPr>
          <w:rFonts w:ascii="Arial" w:hAnsi="Arial" w:cs="Arial"/>
        </w:rPr>
        <w:t xml:space="preserve"> сетям абонента и организации, </w:t>
      </w:r>
      <w:r w:rsidRPr="00FC593C">
        <w:rPr>
          <w:rFonts w:ascii="Arial" w:hAnsi="Arial" w:cs="Arial"/>
        </w:rPr>
        <w:t>определенные по признаку обязанностей (ответственности) по эксплуатации этих систем или сетей;</w:t>
      </w:r>
    </w:p>
    <w:p w:rsidR="001F68A8" w:rsidRPr="00FC593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FC593C">
        <w:rPr>
          <w:rFonts w:ascii="Arial" w:hAnsi="Arial" w:cs="Arial"/>
        </w:rPr>
        <w:t>9) права и обязанности сторон по договору;</w:t>
      </w:r>
    </w:p>
    <w:p w:rsidR="001F68A8" w:rsidRPr="00FC593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FC593C">
        <w:rPr>
          <w:rFonts w:ascii="Arial" w:hAnsi="Arial" w:cs="Arial"/>
        </w:rPr>
        <w:t xml:space="preserve">10) ответственность в случае неисполнения или ненадлежащего исполнения сторонами обязательств по договору </w:t>
      </w:r>
      <w:r>
        <w:rPr>
          <w:rFonts w:ascii="Arial" w:hAnsi="Arial" w:cs="Arial"/>
        </w:rPr>
        <w:t xml:space="preserve">технического </w:t>
      </w:r>
      <w:r w:rsidRPr="00FC593C">
        <w:rPr>
          <w:rFonts w:ascii="Arial" w:hAnsi="Arial" w:cs="Arial"/>
        </w:rPr>
        <w:t>водоснабжения;</w:t>
      </w:r>
    </w:p>
    <w:p w:rsidR="001F68A8" w:rsidRPr="00FC593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FC593C">
        <w:rPr>
          <w:rFonts w:ascii="Arial" w:hAnsi="Arial" w:cs="Arial"/>
        </w:rPr>
        <w:t>11) порядок урегулирования разногласий, возникающих между сторонами по договору;</w:t>
      </w:r>
    </w:p>
    <w:p w:rsidR="001F68A8" w:rsidRPr="00FC593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FC593C">
        <w:rPr>
          <w:rFonts w:ascii="Arial" w:hAnsi="Arial" w:cs="Arial"/>
        </w:rPr>
        <w:t>12) порядок обеспечения абонентом доступа представител</w:t>
      </w:r>
      <w:r w:rsidR="0025534F">
        <w:rPr>
          <w:rFonts w:ascii="Arial" w:hAnsi="Arial" w:cs="Arial"/>
        </w:rPr>
        <w:t xml:space="preserve">ям организации, осуществляющей </w:t>
      </w:r>
      <w:r w:rsidRPr="00FC593C">
        <w:rPr>
          <w:rFonts w:ascii="Arial" w:hAnsi="Arial" w:cs="Arial"/>
        </w:rPr>
        <w:t>водоснабжение, или по ее указанию представителям иной организации</w:t>
      </w:r>
      <w:r>
        <w:rPr>
          <w:rFonts w:ascii="Arial" w:hAnsi="Arial" w:cs="Arial"/>
        </w:rPr>
        <w:t xml:space="preserve"> к водопроводным </w:t>
      </w:r>
      <w:proofErr w:type="gramStart"/>
      <w:r>
        <w:rPr>
          <w:rFonts w:ascii="Arial" w:hAnsi="Arial" w:cs="Arial"/>
        </w:rPr>
        <w:t xml:space="preserve">сетям </w:t>
      </w:r>
      <w:r w:rsidRPr="00FC593C">
        <w:rPr>
          <w:rFonts w:ascii="Arial" w:hAnsi="Arial" w:cs="Arial"/>
        </w:rPr>
        <w:t xml:space="preserve"> в</w:t>
      </w:r>
      <w:proofErr w:type="gramEnd"/>
      <w:r w:rsidRPr="00FC593C">
        <w:rPr>
          <w:rFonts w:ascii="Arial" w:hAnsi="Arial" w:cs="Arial"/>
        </w:rPr>
        <w:t xml:space="preserve"> целях определения объема поданной воды</w:t>
      </w:r>
      <w:r>
        <w:rPr>
          <w:rFonts w:ascii="Arial" w:hAnsi="Arial" w:cs="Arial"/>
        </w:rPr>
        <w:t xml:space="preserve"> </w:t>
      </w:r>
      <w:r w:rsidRPr="00FC593C">
        <w:rPr>
          <w:rFonts w:ascii="Arial" w:hAnsi="Arial" w:cs="Arial"/>
        </w:rPr>
        <w:t>и определения качества воды;</w:t>
      </w:r>
    </w:p>
    <w:p w:rsidR="001F68A8" w:rsidRPr="008E0F80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8E0F80">
        <w:rPr>
          <w:rFonts w:ascii="Arial" w:hAnsi="Arial" w:cs="Arial"/>
        </w:rPr>
        <w:t>) порядок уведомления организации о переходе прав на объекты, в отношении которых осуществляется холодное водоснабжение;</w:t>
      </w:r>
    </w:p>
    <w:p w:rsidR="001F68A8" w:rsidRPr="008E0F80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8E0F80">
        <w:rPr>
          <w:rFonts w:ascii="Arial" w:hAnsi="Arial" w:cs="Arial"/>
        </w:rPr>
        <w:t>) сроки и способы представления показаний приборов учета в случае наличия у абонента таких приборов учета;</w:t>
      </w:r>
    </w:p>
    <w:p w:rsidR="001F68A8" w:rsidRPr="008E0F80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8E0F80">
        <w:rPr>
          <w:rFonts w:ascii="Arial" w:hAnsi="Arial" w:cs="Arial"/>
        </w:rPr>
        <w:t>) условия холодного водоснабжения иных лиц, объекты которых подключены к водопроводным сетям абонента, при условии</w:t>
      </w:r>
      <w:r>
        <w:rPr>
          <w:rFonts w:ascii="Arial" w:hAnsi="Arial" w:cs="Arial"/>
        </w:rPr>
        <w:t>,</w:t>
      </w:r>
      <w:r w:rsidRPr="008E0F80">
        <w:rPr>
          <w:rFonts w:ascii="Arial" w:hAnsi="Arial" w:cs="Arial"/>
        </w:rPr>
        <w:t xml:space="preserve"> что такие лица заключили договор холодного водоснабжения с гарантирующей организацией.</w:t>
      </w:r>
    </w:p>
    <w:p w:rsidR="00F87351" w:rsidRDefault="00F87351">
      <w:pPr>
        <w:pStyle w:val="ConsPlusNormal"/>
        <w:jc w:val="both"/>
      </w:pPr>
    </w:p>
    <w:p w:rsidR="001F68A8" w:rsidRDefault="001F68A8">
      <w:pPr>
        <w:pStyle w:val="ConsPlusNormal"/>
        <w:jc w:val="both"/>
      </w:pPr>
    </w:p>
    <w:p w:rsidR="001F68A8" w:rsidRDefault="001F68A8" w:rsidP="001F68A8">
      <w:pPr>
        <w:pStyle w:val="ConsPlusNormal"/>
      </w:pPr>
      <w:r>
        <w:t xml:space="preserve">Форма 9.Информация об условиях, на которых осуществляется поставка </w:t>
      </w:r>
      <w:proofErr w:type="gramStart"/>
      <w:r>
        <w:t>товаров(</w:t>
      </w:r>
      <w:proofErr w:type="gramEnd"/>
      <w:r>
        <w:t xml:space="preserve">оказание услуг), тарифы на которые  подлежат регулированию, и (или) условиях договоров о подключении (технологическом присоединении) к централизованной системе </w:t>
      </w:r>
      <w:r w:rsidR="00495DA9">
        <w:t>водоотведения</w:t>
      </w:r>
    </w:p>
    <w:p w:rsidR="001F68A8" w:rsidRDefault="001F68A8" w:rsidP="001F68A8">
      <w:pPr>
        <w:pStyle w:val="ConsPlusNormal"/>
      </w:pPr>
      <w:r>
        <w:t>(согласно приказу ФАС от 11.07.2023 № 450/23)</w:t>
      </w:r>
    </w:p>
    <w:p w:rsidR="001F68A8" w:rsidRDefault="001F68A8" w:rsidP="001F68A8">
      <w:pPr>
        <w:pStyle w:val="ConsPlusNormal"/>
        <w:jc w:val="both"/>
      </w:pP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7490"/>
        <w:gridCol w:w="2126"/>
      </w:tblGrid>
      <w:tr w:rsidR="001F68A8" w:rsidTr="00AD2FFA"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A8" w:rsidRDefault="001F68A8" w:rsidP="00AD2FFA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1F68A8" w:rsidTr="00AD2FF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A8" w:rsidRDefault="001F68A8" w:rsidP="00AD2F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A8" w:rsidRDefault="001F68A8" w:rsidP="00AD2FFA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A8" w:rsidRDefault="001F68A8" w:rsidP="00AD2FFA">
            <w:pPr>
              <w:pStyle w:val="ConsPlusNormal"/>
              <w:jc w:val="center"/>
            </w:pPr>
            <w:r>
              <w:t>Ссылка на документ</w:t>
            </w:r>
          </w:p>
        </w:tc>
      </w:tr>
      <w:tr w:rsidR="001F68A8" w:rsidTr="00AD2FF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8A8" w:rsidRDefault="001F68A8" w:rsidP="00AD2F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A8" w:rsidRDefault="001F68A8" w:rsidP="00AD2FFA">
            <w:pPr>
              <w:pStyle w:val="ConsPlusNormal"/>
            </w:pPr>
            <w:r>
              <w:t>Сведения об условиях публичных договоров поставок товаров (оказания услуг), тарифы на которые подлежат регулированию, в том числе договоров о подключении (технологическом присоединении) к централизованной</w:t>
            </w:r>
            <w:r w:rsidR="00495DA9">
              <w:t xml:space="preserve"> системе водоотведения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8A8" w:rsidRDefault="001F68A8" w:rsidP="00AD2FFA">
            <w:pPr>
              <w:pStyle w:val="ConsPlusNormal"/>
              <w:jc w:val="center"/>
            </w:pPr>
            <w:r>
              <w:t>x</w:t>
            </w:r>
          </w:p>
        </w:tc>
      </w:tr>
      <w:tr w:rsidR="001F68A8" w:rsidTr="00AD2FF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8A8" w:rsidRDefault="001F68A8" w:rsidP="00AD2FF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8A8" w:rsidRDefault="001F68A8" w:rsidP="00AD2FFA">
            <w:pPr>
              <w:pStyle w:val="ConsPlusNormal"/>
            </w:pPr>
            <w:r>
              <w:t>форма публичного договора поставки товаров (оказания услуг), тарифы на которые подлежат регулированию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8A8" w:rsidRDefault="001F68A8" w:rsidP="00AD2FFA">
            <w:pPr>
              <w:pStyle w:val="ConsPlusNormal"/>
              <w:jc w:val="center"/>
            </w:pPr>
            <w:r>
              <w:t>x</w:t>
            </w:r>
          </w:p>
        </w:tc>
      </w:tr>
      <w:tr w:rsidR="001F68A8" w:rsidTr="00AD2FF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8A8" w:rsidRDefault="001F68A8" w:rsidP="00AD2FFA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8A8" w:rsidRDefault="001F68A8" w:rsidP="00AD2FFA">
            <w:pPr>
              <w:pStyle w:val="ConsPlusNormal"/>
            </w:pPr>
            <w:r>
              <w:t>описание формы публичного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8A8" w:rsidRDefault="001F68A8" w:rsidP="00AD2FFA">
            <w:pPr>
              <w:pStyle w:val="ConsPlusNormal"/>
            </w:pPr>
            <w:proofErr w:type="spellStart"/>
            <w:r>
              <w:t>См.приложение</w:t>
            </w:r>
            <w:proofErr w:type="spellEnd"/>
          </w:p>
        </w:tc>
      </w:tr>
      <w:tr w:rsidR="001F68A8" w:rsidTr="00AD2FF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8A8" w:rsidRDefault="001F68A8" w:rsidP="00AD2FF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8A8" w:rsidRDefault="001F68A8" w:rsidP="00AD2FFA">
            <w:pPr>
              <w:pStyle w:val="ConsPlusNormal"/>
            </w:pPr>
            <w:r>
              <w:t>договор о подключении (технологическом присоединении) к централизованной</w:t>
            </w:r>
            <w:r w:rsidR="00495DA9">
              <w:t xml:space="preserve"> системе водоотведения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8A8" w:rsidRDefault="001F68A8" w:rsidP="00AD2FFA">
            <w:pPr>
              <w:pStyle w:val="ConsPlusNormal"/>
              <w:jc w:val="center"/>
            </w:pPr>
            <w:r>
              <w:t>x</w:t>
            </w:r>
          </w:p>
        </w:tc>
      </w:tr>
      <w:tr w:rsidR="001F68A8" w:rsidTr="00AD2FFA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8A8" w:rsidRDefault="001F68A8" w:rsidP="00AD2FFA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8A8" w:rsidRDefault="001F68A8" w:rsidP="00AD2FFA">
            <w:pPr>
              <w:pStyle w:val="ConsPlusNormal"/>
            </w:pPr>
            <w:r>
              <w:t>описание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A8" w:rsidRDefault="001F68A8" w:rsidP="00495DA9">
            <w:pPr>
              <w:pStyle w:val="ConsPlusNormal"/>
            </w:pPr>
            <w:r>
              <w:t xml:space="preserve">Организация не оказывает услуги по подключению к системе </w:t>
            </w:r>
            <w:r w:rsidR="00495DA9">
              <w:t>водоотведения</w:t>
            </w:r>
          </w:p>
        </w:tc>
      </w:tr>
    </w:tbl>
    <w:p w:rsidR="001F68A8" w:rsidRDefault="001F68A8">
      <w:pPr>
        <w:pStyle w:val="ConsPlusNormal"/>
        <w:jc w:val="both"/>
      </w:pPr>
    </w:p>
    <w:p w:rsidR="001F68A8" w:rsidRDefault="001F68A8" w:rsidP="001F68A8">
      <w:pPr>
        <w:widowControl w:val="0"/>
        <w:spacing w:after="0"/>
        <w:ind w:firstLine="708"/>
        <w:jc w:val="right"/>
        <w:rPr>
          <w:rFonts w:ascii="Arial" w:hAnsi="Arial" w:cs="Arial"/>
        </w:rPr>
      </w:pPr>
    </w:p>
    <w:p w:rsidR="001F68A8" w:rsidRPr="0089551A" w:rsidRDefault="001F68A8" w:rsidP="001F68A8">
      <w:pPr>
        <w:widowControl w:val="0"/>
        <w:spacing w:after="0"/>
        <w:ind w:firstLine="708"/>
        <w:jc w:val="right"/>
        <w:rPr>
          <w:rFonts w:ascii="Arial" w:hAnsi="Arial" w:cs="Arial"/>
        </w:rPr>
      </w:pPr>
      <w:r w:rsidRPr="0089551A">
        <w:rPr>
          <w:rFonts w:ascii="Arial" w:hAnsi="Arial" w:cs="Arial"/>
        </w:rPr>
        <w:t>Приложение</w:t>
      </w:r>
    </w:p>
    <w:p w:rsidR="001F68A8" w:rsidRPr="0089551A" w:rsidRDefault="001F68A8" w:rsidP="001F68A8">
      <w:pPr>
        <w:widowControl w:val="0"/>
        <w:spacing w:after="0"/>
        <w:ind w:firstLine="708"/>
        <w:jc w:val="both"/>
        <w:rPr>
          <w:rFonts w:ascii="Arial" w:hAnsi="Arial" w:cs="Arial"/>
        </w:rPr>
      </w:pPr>
      <w:r w:rsidRPr="0089551A">
        <w:rPr>
          <w:rFonts w:ascii="Arial" w:hAnsi="Arial" w:cs="Arial"/>
          <w:b/>
        </w:rPr>
        <w:t>Информация об условиях, на которых осуществляется поставка регулируемых товаров и (или) оказание регулируемых услуг</w:t>
      </w:r>
    </w:p>
    <w:p w:rsidR="001F68A8" w:rsidRDefault="001F68A8" w:rsidP="001F68A8">
      <w:pPr>
        <w:widowControl w:val="0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Оказание услуги по транспортировке сточных вод</w:t>
      </w:r>
      <w:r w:rsidRPr="0089551A">
        <w:rPr>
          <w:rFonts w:ascii="Arial" w:hAnsi="Arial" w:cs="Arial"/>
        </w:rPr>
        <w:t xml:space="preserve"> осуществл</w:t>
      </w:r>
      <w:r w:rsidR="0025534F">
        <w:rPr>
          <w:rFonts w:ascii="Arial" w:hAnsi="Arial" w:cs="Arial"/>
        </w:rPr>
        <w:t xml:space="preserve">яется на основании заключенных </w:t>
      </w:r>
      <w:r w:rsidRPr="0089551A">
        <w:rPr>
          <w:rFonts w:ascii="Arial" w:hAnsi="Arial" w:cs="Arial"/>
        </w:rPr>
        <w:t>договоров</w:t>
      </w:r>
      <w:r>
        <w:rPr>
          <w:rFonts w:ascii="Arial" w:hAnsi="Arial" w:cs="Arial"/>
        </w:rPr>
        <w:t xml:space="preserve"> на транспортировку сточных вод.</w:t>
      </w:r>
    </w:p>
    <w:p w:rsidR="001F68A8" w:rsidRPr="0089551A" w:rsidRDefault="001F68A8" w:rsidP="001F68A8">
      <w:pPr>
        <w:widowControl w:val="0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 договорам по транспортировке сточных вод применяются положения о договоре возмездного оказания услуг, предусмотренных Гражданским кодексом РФ, если иное не установлено </w:t>
      </w:r>
      <w:r>
        <w:rPr>
          <w:rFonts w:ascii="Arial" w:hAnsi="Arial" w:cs="Arial"/>
        </w:rPr>
        <w:lastRenderedPageBreak/>
        <w:t>Федеральным законом от 07.12.2011 №416-ФЗ «О водоснабжении и водоотведении», Правилами холодного водоснабжения и водоотведения, утвержденными постановлением Правительства от 29.07.2013 №644 и принятыми в соответствии с указанными Федеральным законом нормативными актами.</w:t>
      </w:r>
    </w:p>
    <w:p w:rsidR="001F68A8" w:rsidRDefault="001F68A8" w:rsidP="001F68A8">
      <w:pPr>
        <w:spacing w:after="0"/>
        <w:ind w:firstLine="708"/>
        <w:rPr>
          <w:rFonts w:ascii="Arial" w:hAnsi="Arial" w:cs="Arial"/>
        </w:rPr>
      </w:pPr>
    </w:p>
    <w:p w:rsidR="001F68A8" w:rsidRDefault="0025534F" w:rsidP="001F68A8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Существенными</w:t>
      </w:r>
      <w:r w:rsidR="001F68A8" w:rsidRPr="0089551A">
        <w:rPr>
          <w:rFonts w:ascii="Arial" w:hAnsi="Arial" w:cs="Arial"/>
        </w:rPr>
        <w:t xml:space="preserve"> условия</w:t>
      </w:r>
      <w:r w:rsidR="001F68A8">
        <w:rPr>
          <w:rFonts w:ascii="Arial" w:hAnsi="Arial" w:cs="Arial"/>
        </w:rPr>
        <w:t xml:space="preserve">ми </w:t>
      </w:r>
      <w:r w:rsidR="001F68A8" w:rsidRPr="0089551A">
        <w:rPr>
          <w:rFonts w:ascii="Arial" w:hAnsi="Arial" w:cs="Arial"/>
        </w:rPr>
        <w:t>договора</w:t>
      </w:r>
      <w:r w:rsidR="001F68A8">
        <w:rPr>
          <w:rFonts w:ascii="Arial" w:hAnsi="Arial" w:cs="Arial"/>
        </w:rPr>
        <w:t xml:space="preserve"> оказания услуг по транспортировке сточных вод являются:</w:t>
      </w:r>
    </w:p>
    <w:p w:rsidR="001F68A8" w:rsidRPr="0026067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26067C">
        <w:rPr>
          <w:rFonts w:ascii="Arial" w:hAnsi="Arial" w:cs="Arial"/>
        </w:rPr>
        <w:t>1) предмет договора;</w:t>
      </w:r>
    </w:p>
    <w:p w:rsidR="001F68A8" w:rsidRPr="0026067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26067C">
        <w:rPr>
          <w:rFonts w:ascii="Arial" w:hAnsi="Arial" w:cs="Arial"/>
        </w:rPr>
        <w:t>2) режим приема (отведения) сточных вод;</w:t>
      </w:r>
    </w:p>
    <w:p w:rsidR="001F68A8" w:rsidRPr="0026067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26067C">
        <w:rPr>
          <w:rFonts w:ascii="Arial" w:hAnsi="Arial" w:cs="Arial"/>
        </w:rPr>
        <w:t>3) условия и порядок прекращения или ограничения приема (отведения) сточных вод, в том числе на период ремонтных работ;</w:t>
      </w:r>
    </w:p>
    <w:p w:rsidR="001F68A8" w:rsidRPr="0026067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26067C">
        <w:rPr>
          <w:rFonts w:ascii="Arial" w:hAnsi="Arial" w:cs="Arial"/>
        </w:rPr>
        <w:t>4) порядок учета отводимых сточных вод и контроль за составом и свойствами отводимых сточных вод;</w:t>
      </w:r>
    </w:p>
    <w:p w:rsidR="001F68A8" w:rsidRPr="0026067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26067C">
        <w:rPr>
          <w:rFonts w:ascii="Arial" w:hAnsi="Arial" w:cs="Arial"/>
        </w:rPr>
        <w:t>5) порядок обеспечения доступа представителям гарантирующей организации (иной организации, осуществляющей водоотведение) или по ее указанию представителям иной организации к канализационным сетям, контрольным канализационным колодцам и приборам учета в целях определения объема принятых (отведенных) сточных вод, определения их состава и свойств;</w:t>
      </w:r>
    </w:p>
    <w:p w:rsidR="001F68A8" w:rsidRPr="0026067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26067C">
        <w:rPr>
          <w:rFonts w:ascii="Arial" w:hAnsi="Arial" w:cs="Arial"/>
        </w:rPr>
        <w:t>6) сроки и порядок оплаты оказанных услуг по договору;</w:t>
      </w:r>
    </w:p>
    <w:p w:rsidR="001F68A8" w:rsidRPr="0026067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26067C">
        <w:rPr>
          <w:rFonts w:ascii="Arial" w:hAnsi="Arial" w:cs="Arial"/>
        </w:rPr>
        <w:t>7) права и обязанности сторон по договору;</w:t>
      </w:r>
    </w:p>
    <w:p w:rsidR="001F68A8" w:rsidRPr="0026067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26067C">
        <w:rPr>
          <w:rFonts w:ascii="Arial" w:hAnsi="Arial" w:cs="Arial"/>
        </w:rPr>
        <w:t>8) границы эксплуатационной ответственности транзитной организации и гарантирующей организации (иной организации, осуществляющей водоотведение) по канализационным сетям, которые определены по признаку обязанностей (ответственности) за эксплуатацию этих систем или сетей;</w:t>
      </w:r>
    </w:p>
    <w:p w:rsidR="001F68A8" w:rsidRPr="0026067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26067C">
        <w:rPr>
          <w:rFonts w:ascii="Arial" w:hAnsi="Arial" w:cs="Arial"/>
        </w:rPr>
        <w:t>9) порядок контроля за соблюдением абонентами нормативов состава сточных вод, показателей декларации о составе и свойствах сточных вод, требований к составу и свойствам сточных вод;</w:t>
      </w:r>
    </w:p>
    <w:p w:rsidR="001F68A8" w:rsidRPr="0026067C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26067C">
        <w:rPr>
          <w:rFonts w:ascii="Arial" w:hAnsi="Arial" w:cs="Arial"/>
        </w:rPr>
        <w:t>10) ответственность сторон по договору по транспортировке сточных вод;</w:t>
      </w:r>
    </w:p>
    <w:p w:rsidR="001F68A8" w:rsidRPr="008E0F80" w:rsidRDefault="001F68A8" w:rsidP="001F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1F68A8" w:rsidRDefault="001F68A8">
      <w:pPr>
        <w:pStyle w:val="ConsPlusNormal"/>
        <w:jc w:val="both"/>
      </w:pPr>
    </w:p>
    <w:sectPr w:rsidR="001F68A8" w:rsidSect="003A2C2C">
      <w:pgSz w:w="11906" w:h="16838"/>
      <w:pgMar w:top="1134" w:right="850" w:bottom="1134" w:left="709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51"/>
    <w:rsid w:val="000D1540"/>
    <w:rsid w:val="001F68A8"/>
    <w:rsid w:val="0025534F"/>
    <w:rsid w:val="003A2C2C"/>
    <w:rsid w:val="00495DA9"/>
    <w:rsid w:val="007D4F71"/>
    <w:rsid w:val="00B0719B"/>
    <w:rsid w:val="00B16C09"/>
    <w:rsid w:val="00BB3230"/>
    <w:rsid w:val="00EA0B8F"/>
    <w:rsid w:val="00F750CE"/>
    <w:rsid w:val="00F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C114B-FF70-45D4-997A-71A31205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473F28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473F28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473F28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qFormat/>
    <w:rsid w:val="00473F28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73F28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473F28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473F28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473F28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16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16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5EF6F8961A9B638868A6C4A7231DF03D915976EE2B1C35B82E85DD458152E2C8F8BF36F77A9A9AD233E35764312DC58E81496B170F77184e64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Атрепьева Оксана Юрьевна</dc:creator>
  <dc:description/>
  <cp:lastModifiedBy>Амелина И.В.</cp:lastModifiedBy>
  <cp:revision>10</cp:revision>
  <cp:lastPrinted>2024-04-22T13:07:00Z</cp:lastPrinted>
  <dcterms:created xsi:type="dcterms:W3CDTF">2024-04-15T13:46:00Z</dcterms:created>
  <dcterms:modified xsi:type="dcterms:W3CDTF">2026-04-20T08:22:00Z</dcterms:modified>
  <dc:language>ru-RU</dc:language>
</cp:coreProperties>
</file>